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698F5" w14:textId="0A5B4E82" w:rsidR="00754D4D" w:rsidRPr="00CF32FB" w:rsidRDefault="00754D4D" w:rsidP="00754D4D">
      <w:pPr>
        <w:jc w:val="right"/>
        <w:rPr>
          <w:rFonts w:ascii="Times New Roman" w:hAnsi="Times New Roman" w:cs="Times New Roman"/>
          <w:bCs/>
          <w:sz w:val="24"/>
          <w:szCs w:val="24"/>
        </w:rPr>
      </w:pPr>
      <w:bookmarkStart w:id="0" w:name="_Hlk236654637"/>
      <w:bookmarkEnd w:id="0"/>
      <w:r w:rsidRPr="00CF32FB">
        <w:rPr>
          <w:rFonts w:ascii="Times New Roman" w:hAnsi="Times New Roman" w:cs="Times New Roman"/>
          <w:bCs/>
          <w:sz w:val="24"/>
          <w:szCs w:val="24"/>
        </w:rPr>
        <w:t>SPS 1 priedas</w:t>
      </w:r>
    </w:p>
    <w:p w14:paraId="2C1E284F" w14:textId="77777777" w:rsidR="0013353A" w:rsidRPr="0013353A" w:rsidRDefault="0013353A" w:rsidP="0013353A">
      <w:pPr>
        <w:shd w:val="clear" w:color="auto" w:fill="FFFFFF"/>
        <w:jc w:val="center"/>
        <w:rPr>
          <w:rFonts w:ascii="Times New Roman" w:hAnsi="Times New Roman" w:cs="Times New Roman"/>
          <w:b/>
          <w:szCs w:val="24"/>
        </w:rPr>
      </w:pPr>
      <w:r w:rsidRPr="0013353A">
        <w:rPr>
          <w:rFonts w:ascii="Times New Roman" w:hAnsi="Times New Roman" w:cs="Times New Roman"/>
          <w:b/>
          <w:szCs w:val="24"/>
        </w:rPr>
        <w:t>TECHNINĖ SPECIFIKACIJA</w:t>
      </w:r>
    </w:p>
    <w:p w14:paraId="5B60A3F6" w14:textId="77777777" w:rsidR="0013353A" w:rsidRPr="0013353A" w:rsidRDefault="0013353A" w:rsidP="0013353A">
      <w:pPr>
        <w:jc w:val="center"/>
        <w:rPr>
          <w:rFonts w:ascii="Times New Roman" w:hAnsi="Times New Roman" w:cs="Times New Roman"/>
          <w:b/>
          <w:bCs/>
          <w:szCs w:val="24"/>
        </w:rPr>
      </w:pPr>
      <w:r w:rsidRPr="0013353A">
        <w:rPr>
          <w:rFonts w:ascii="Times New Roman" w:hAnsi="Times New Roman" w:cs="Times New Roman"/>
          <w:b/>
          <w:bCs/>
          <w:szCs w:val="24"/>
        </w:rPr>
        <w:t xml:space="preserve">Bendrieji reikalavimai </w:t>
      </w:r>
    </w:p>
    <w:p w14:paraId="257EF181" w14:textId="77777777" w:rsidR="0013353A" w:rsidRPr="008C4809" w:rsidRDefault="0013353A" w:rsidP="0013353A">
      <w:pPr>
        <w:jc w:val="center"/>
        <w:rPr>
          <w:rFonts w:cs="Times New Roman"/>
          <w:szCs w:val="24"/>
        </w:rPr>
      </w:pPr>
    </w:p>
    <w:p w14:paraId="1203B33D" w14:textId="77777777" w:rsidR="0013353A" w:rsidRPr="008C4809" w:rsidRDefault="0013353A" w:rsidP="0013353A">
      <w:pPr>
        <w:pStyle w:val="ListParagraph"/>
        <w:numPr>
          <w:ilvl w:val="0"/>
          <w:numId w:val="1"/>
        </w:numPr>
        <w:spacing w:after="40" w:line="276" w:lineRule="auto"/>
        <w:ind w:left="0" w:right="-1" w:firstLine="0"/>
        <w:jc w:val="both"/>
        <w:rPr>
          <w:rFonts w:cs="Times New Roman"/>
          <w:szCs w:val="24"/>
        </w:rPr>
      </w:pPr>
      <w:r w:rsidRPr="008C4809">
        <w:rPr>
          <w:rFonts w:cs="Times New Roman"/>
          <w:szCs w:val="24"/>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8C4809">
        <w:rPr>
          <w:rFonts w:cs="Times New Roman"/>
          <w:i/>
          <w:iCs/>
          <w:szCs w:val="24"/>
        </w:rPr>
        <w:t>pdf</w:t>
      </w:r>
      <w:r w:rsidRPr="008C4809">
        <w:rPr>
          <w:rFonts w:cs="Times New Roman"/>
          <w:szCs w:val="24"/>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2FFE8AD" w14:textId="77777777" w:rsidR="0013353A" w:rsidRPr="00E81652" w:rsidRDefault="0013353A" w:rsidP="0013353A">
      <w:pPr>
        <w:pStyle w:val="ListParagraph"/>
        <w:numPr>
          <w:ilvl w:val="0"/>
          <w:numId w:val="1"/>
        </w:numPr>
        <w:spacing w:after="40" w:line="276" w:lineRule="auto"/>
        <w:ind w:left="0" w:right="-1" w:firstLine="0"/>
        <w:jc w:val="both"/>
        <w:rPr>
          <w:rFonts w:cs="Times New Roman"/>
          <w:szCs w:val="24"/>
        </w:rPr>
      </w:pPr>
      <w:r w:rsidRPr="008C4809">
        <w:rPr>
          <w:rFonts w:cs="Times New Roman"/>
          <w:szCs w:val="24"/>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w:t>
      </w:r>
      <w:r w:rsidRPr="00E81652">
        <w:rPr>
          <w:rFonts w:cs="Times New Roman"/>
          <w:szCs w:val="24"/>
        </w:rPr>
        <w:t>prastesni nei reikalaujami. Siūlomų „lygiaverčių“ prekių lygiavertiškumą turi įrodyti tiekėjas.</w:t>
      </w:r>
    </w:p>
    <w:p w14:paraId="1E8E138F" w14:textId="35B2E92A" w:rsidR="0013353A" w:rsidRPr="00E81652" w:rsidRDefault="0013353A" w:rsidP="0013353A">
      <w:pPr>
        <w:pStyle w:val="ListParagraph"/>
        <w:numPr>
          <w:ilvl w:val="0"/>
          <w:numId w:val="1"/>
        </w:numPr>
        <w:spacing w:line="240" w:lineRule="auto"/>
        <w:ind w:left="0" w:firstLine="0"/>
        <w:jc w:val="both"/>
        <w:rPr>
          <w:rFonts w:cs="Times New Roman"/>
          <w:szCs w:val="24"/>
        </w:rPr>
      </w:pPr>
      <w:r w:rsidRPr="00E81652">
        <w:rPr>
          <w:rFonts w:cs="Times New Roman"/>
          <w:szCs w:val="24"/>
        </w:rPr>
        <w:t xml:space="preserve">Prekės gali būti perkamos dalimis pagal poreikį po Perkančiosios organizacijos užsakymo pateikimo. Prekės turi būti pristatytos ne vėliau kaip per </w:t>
      </w:r>
      <w:r w:rsidR="00C17774">
        <w:rPr>
          <w:rFonts w:cs="Times New Roman"/>
          <w:b/>
          <w:bCs/>
          <w:szCs w:val="24"/>
        </w:rPr>
        <w:t>1 (vieną)</w:t>
      </w:r>
      <w:r w:rsidR="00C17774" w:rsidRPr="00900FE3">
        <w:rPr>
          <w:rFonts w:cs="Times New Roman"/>
          <w:b/>
          <w:bCs/>
          <w:szCs w:val="24"/>
        </w:rPr>
        <w:t xml:space="preserve"> </w:t>
      </w:r>
      <w:r w:rsidR="00C17774">
        <w:rPr>
          <w:rFonts w:cs="Times New Roman"/>
          <w:b/>
          <w:bCs/>
          <w:szCs w:val="24"/>
        </w:rPr>
        <w:t>mėnesį</w:t>
      </w:r>
      <w:r w:rsidRPr="00E81652">
        <w:rPr>
          <w:rFonts w:cs="Times New Roman"/>
          <w:szCs w:val="24"/>
        </w:rPr>
        <w:t xml:space="preserve"> nuo užsakymo pateikimo.</w:t>
      </w:r>
      <w:r w:rsidR="005B7C12">
        <w:rPr>
          <w:rFonts w:cs="Times New Roman"/>
          <w:szCs w:val="24"/>
        </w:rPr>
        <w:t xml:space="preserve"> Pristatomos prekės turi būti naujos, nenaudotos</w:t>
      </w:r>
      <w:r w:rsidR="003F52F5">
        <w:rPr>
          <w:rFonts w:cs="Times New Roman"/>
          <w:szCs w:val="24"/>
        </w:rPr>
        <w:t>, surinktos ir paruoštos naudojimui</w:t>
      </w:r>
      <w:r w:rsidR="005B7C12">
        <w:rPr>
          <w:rFonts w:cs="Times New Roman"/>
          <w:szCs w:val="24"/>
        </w:rPr>
        <w:t>.</w:t>
      </w:r>
    </w:p>
    <w:p w14:paraId="4B911F34" w14:textId="77777777" w:rsidR="0013353A" w:rsidRPr="00E81652" w:rsidRDefault="0013353A" w:rsidP="0013353A">
      <w:pPr>
        <w:spacing w:after="40" w:line="276" w:lineRule="auto"/>
        <w:ind w:right="-1"/>
        <w:jc w:val="both"/>
        <w:rPr>
          <w:rFonts w:cs="Times New Roman"/>
          <w:szCs w:val="24"/>
        </w:rPr>
      </w:pPr>
    </w:p>
    <w:p w14:paraId="0EA15025" w14:textId="77777777" w:rsidR="00A62319" w:rsidRPr="006C01F0" w:rsidRDefault="00A62319" w:rsidP="00A62319">
      <w:pPr>
        <w:pStyle w:val="ListParagraph"/>
        <w:spacing w:after="120"/>
        <w:jc w:val="right"/>
        <w:rPr>
          <w:rFonts w:cs="Times New Roman"/>
          <w:szCs w:val="24"/>
        </w:rPr>
      </w:pPr>
      <w:r w:rsidRPr="006C01F0">
        <w:rPr>
          <w:rFonts w:cs="Times New Roman"/>
          <w:szCs w:val="24"/>
        </w:rPr>
        <w:t>TS Lentelė Nr. 1</w:t>
      </w:r>
    </w:p>
    <w:p w14:paraId="73A91CDB" w14:textId="4777D9F2" w:rsidR="00B62C37" w:rsidRPr="005D0244" w:rsidRDefault="00A62319" w:rsidP="005D0244">
      <w:pPr>
        <w:pStyle w:val="ListParagraph"/>
        <w:spacing w:after="120"/>
        <w:jc w:val="right"/>
        <w:rPr>
          <w:rFonts w:cs="Times New Roman"/>
          <w:szCs w:val="24"/>
        </w:rPr>
      </w:pPr>
      <w:r w:rsidRPr="006C01F0">
        <w:rPr>
          <w:rFonts w:cs="Times New Roman"/>
          <w:szCs w:val="24"/>
        </w:rPr>
        <w:t>(Užpildyta lentelė pateikiama kartu su pasiūlymo forma)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532"/>
        <w:gridCol w:w="1391"/>
        <w:gridCol w:w="3487"/>
        <w:gridCol w:w="3011"/>
        <w:gridCol w:w="4675"/>
        <w:tblGridChange w:id="1">
          <w:tblGrid>
            <w:gridCol w:w="605"/>
            <w:gridCol w:w="1532"/>
            <w:gridCol w:w="1391"/>
            <w:gridCol w:w="3487"/>
            <w:gridCol w:w="3011"/>
            <w:gridCol w:w="4675"/>
          </w:tblGrid>
        </w:tblGridChange>
      </w:tblGrid>
      <w:tr w:rsidR="00E2379F" w:rsidRPr="004753DC" w14:paraId="6BB7623D" w14:textId="77777777" w:rsidTr="009D2CB1">
        <w:trPr>
          <w:trHeight w:val="625"/>
        </w:trPr>
        <w:tc>
          <w:tcPr>
            <w:tcW w:w="206" w:type="pct"/>
            <w:tcBorders>
              <w:top w:val="single" w:sz="4" w:space="0" w:color="auto"/>
              <w:left w:val="single" w:sz="4" w:space="0" w:color="auto"/>
              <w:bottom w:val="single" w:sz="4" w:space="0" w:color="auto"/>
              <w:right w:val="single" w:sz="4" w:space="0" w:color="auto"/>
            </w:tcBorders>
            <w:hideMark/>
          </w:tcPr>
          <w:p w14:paraId="5965C2A4" w14:textId="77777777" w:rsidR="004753DC" w:rsidRPr="005D0244" w:rsidRDefault="004753DC" w:rsidP="005D0244">
            <w:pPr>
              <w:spacing w:after="0" w:line="240" w:lineRule="auto"/>
              <w:ind w:right="-108"/>
              <w:rPr>
                <w:rFonts w:ascii="Times New Roman" w:hAnsi="Times New Roman" w:cs="Times New Roman"/>
                <w:sz w:val="24"/>
                <w:szCs w:val="24"/>
              </w:rPr>
            </w:pPr>
            <w:r w:rsidRPr="005D0244">
              <w:rPr>
                <w:rFonts w:ascii="Times New Roman" w:hAnsi="Times New Roman" w:cs="Times New Roman"/>
                <w:sz w:val="24"/>
                <w:szCs w:val="24"/>
              </w:rPr>
              <w:t>Eil.</w:t>
            </w:r>
          </w:p>
          <w:p w14:paraId="2FE8E266" w14:textId="77777777" w:rsidR="004753DC" w:rsidRPr="005D0244" w:rsidRDefault="004753DC" w:rsidP="005D0244">
            <w:pPr>
              <w:spacing w:after="0" w:line="240" w:lineRule="auto"/>
              <w:ind w:right="-108"/>
              <w:rPr>
                <w:rFonts w:ascii="Times New Roman" w:hAnsi="Times New Roman" w:cs="Times New Roman"/>
                <w:sz w:val="24"/>
                <w:szCs w:val="24"/>
              </w:rPr>
            </w:pPr>
            <w:r w:rsidRPr="005D0244">
              <w:rPr>
                <w:rFonts w:ascii="Times New Roman" w:hAnsi="Times New Roman" w:cs="Times New Roman"/>
                <w:sz w:val="24"/>
                <w:szCs w:val="24"/>
              </w:rPr>
              <w:t>Nr.</w:t>
            </w:r>
          </w:p>
        </w:tc>
        <w:tc>
          <w:tcPr>
            <w:tcW w:w="521" w:type="pct"/>
            <w:tcBorders>
              <w:top w:val="single" w:sz="4" w:space="0" w:color="auto"/>
              <w:left w:val="single" w:sz="4" w:space="0" w:color="auto"/>
              <w:bottom w:val="single" w:sz="4" w:space="0" w:color="auto"/>
              <w:right w:val="single" w:sz="4" w:space="0" w:color="auto"/>
            </w:tcBorders>
            <w:hideMark/>
          </w:tcPr>
          <w:p w14:paraId="14422E36" w14:textId="77777777" w:rsidR="004753DC" w:rsidRPr="005D0244" w:rsidRDefault="004753DC" w:rsidP="005D0244">
            <w:pPr>
              <w:spacing w:after="0" w:line="240" w:lineRule="auto"/>
              <w:ind w:right="-108"/>
              <w:rPr>
                <w:rFonts w:ascii="Times New Roman" w:hAnsi="Times New Roman" w:cs="Times New Roman"/>
                <w:sz w:val="24"/>
                <w:szCs w:val="24"/>
              </w:rPr>
            </w:pPr>
            <w:r w:rsidRPr="005D0244">
              <w:rPr>
                <w:rFonts w:ascii="Times New Roman" w:hAnsi="Times New Roman" w:cs="Times New Roman"/>
                <w:sz w:val="24"/>
                <w:szCs w:val="24"/>
              </w:rPr>
              <w:t>Prekės</w:t>
            </w:r>
          </w:p>
          <w:p w14:paraId="49F38836" w14:textId="77777777" w:rsidR="004753DC" w:rsidRPr="005D0244" w:rsidRDefault="004753DC" w:rsidP="005D0244">
            <w:pPr>
              <w:spacing w:after="0" w:line="240" w:lineRule="auto"/>
              <w:ind w:right="-108"/>
              <w:rPr>
                <w:rFonts w:ascii="Times New Roman" w:hAnsi="Times New Roman" w:cs="Times New Roman"/>
                <w:sz w:val="24"/>
                <w:szCs w:val="24"/>
              </w:rPr>
            </w:pPr>
            <w:r w:rsidRPr="005D0244">
              <w:rPr>
                <w:rFonts w:ascii="Times New Roman" w:hAnsi="Times New Roman" w:cs="Times New Roman"/>
                <w:sz w:val="24"/>
                <w:szCs w:val="24"/>
              </w:rPr>
              <w:t xml:space="preserve"> pavadinimas </w:t>
            </w:r>
          </w:p>
        </w:tc>
        <w:tc>
          <w:tcPr>
            <w:tcW w:w="473" w:type="pct"/>
            <w:tcBorders>
              <w:top w:val="single" w:sz="4" w:space="0" w:color="auto"/>
              <w:left w:val="single" w:sz="4" w:space="0" w:color="auto"/>
              <w:bottom w:val="single" w:sz="4" w:space="0" w:color="auto"/>
              <w:right w:val="single" w:sz="4" w:space="0" w:color="auto"/>
            </w:tcBorders>
          </w:tcPr>
          <w:p w14:paraId="1EBD5B1B" w14:textId="608CB22F" w:rsidR="004753DC" w:rsidRPr="005D0244" w:rsidRDefault="00E2379F" w:rsidP="00AA2BE3">
            <w:pPr>
              <w:spacing w:line="276" w:lineRule="auto"/>
              <w:rPr>
                <w:rFonts w:ascii="Times New Roman" w:hAnsi="Times New Roman" w:cs="Times New Roman"/>
                <w:bCs/>
                <w:sz w:val="24"/>
                <w:szCs w:val="24"/>
              </w:rPr>
            </w:pPr>
            <w:r>
              <w:rPr>
                <w:rFonts w:ascii="Times New Roman" w:hAnsi="Times New Roman" w:cs="Times New Roman"/>
                <w:bCs/>
                <w:sz w:val="24"/>
                <w:szCs w:val="24"/>
              </w:rPr>
              <w:t>Maksimalus k</w:t>
            </w:r>
            <w:r w:rsidR="004753DC" w:rsidRPr="005D0244">
              <w:rPr>
                <w:rFonts w:ascii="Times New Roman" w:hAnsi="Times New Roman" w:cs="Times New Roman"/>
                <w:bCs/>
                <w:sz w:val="24"/>
                <w:szCs w:val="24"/>
              </w:rPr>
              <w:t>iekis</w:t>
            </w:r>
            <w:r>
              <w:rPr>
                <w:rFonts w:ascii="Times New Roman" w:hAnsi="Times New Roman" w:cs="Times New Roman"/>
                <w:bCs/>
                <w:sz w:val="24"/>
                <w:szCs w:val="24"/>
              </w:rPr>
              <w:t>, mato vnt.</w:t>
            </w:r>
          </w:p>
        </w:tc>
        <w:tc>
          <w:tcPr>
            <w:tcW w:w="1186" w:type="pct"/>
            <w:tcBorders>
              <w:top w:val="single" w:sz="4" w:space="0" w:color="auto"/>
              <w:left w:val="single" w:sz="4" w:space="0" w:color="auto"/>
              <w:bottom w:val="single" w:sz="4" w:space="0" w:color="auto"/>
              <w:right w:val="single" w:sz="4" w:space="0" w:color="auto"/>
            </w:tcBorders>
            <w:hideMark/>
          </w:tcPr>
          <w:p w14:paraId="615CEC54" w14:textId="77777777" w:rsidR="004753DC" w:rsidRPr="005D0244" w:rsidRDefault="004753DC" w:rsidP="00AA2BE3">
            <w:pPr>
              <w:spacing w:line="276" w:lineRule="auto"/>
              <w:rPr>
                <w:rFonts w:ascii="Times New Roman" w:hAnsi="Times New Roman" w:cs="Times New Roman"/>
                <w:sz w:val="24"/>
                <w:szCs w:val="24"/>
              </w:rPr>
            </w:pPr>
            <w:r w:rsidRPr="005D0244">
              <w:rPr>
                <w:rFonts w:ascii="Times New Roman" w:hAnsi="Times New Roman" w:cs="Times New Roman"/>
                <w:bCs/>
                <w:sz w:val="24"/>
                <w:szCs w:val="24"/>
              </w:rPr>
              <w:t>Techniniai parametrai</w:t>
            </w:r>
          </w:p>
        </w:tc>
        <w:tc>
          <w:tcPr>
            <w:tcW w:w="1024" w:type="pct"/>
            <w:tcBorders>
              <w:top w:val="single" w:sz="4" w:space="0" w:color="auto"/>
              <w:left w:val="single" w:sz="4" w:space="0" w:color="auto"/>
              <w:bottom w:val="single" w:sz="4" w:space="0" w:color="auto"/>
              <w:right w:val="single" w:sz="4" w:space="0" w:color="auto"/>
            </w:tcBorders>
            <w:hideMark/>
          </w:tcPr>
          <w:p w14:paraId="5DC14758" w14:textId="54E7404E" w:rsidR="004753DC" w:rsidRPr="005D0244" w:rsidRDefault="004753DC" w:rsidP="004753DC">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Parametrų reikšmės</w:t>
            </w:r>
          </w:p>
        </w:tc>
        <w:tc>
          <w:tcPr>
            <w:tcW w:w="1590" w:type="pct"/>
            <w:tcBorders>
              <w:top w:val="single" w:sz="4" w:space="0" w:color="auto"/>
              <w:left w:val="single" w:sz="4" w:space="0" w:color="auto"/>
              <w:bottom w:val="single" w:sz="4" w:space="0" w:color="auto"/>
              <w:right w:val="single" w:sz="4" w:space="0" w:color="auto"/>
            </w:tcBorders>
          </w:tcPr>
          <w:p w14:paraId="7664C6EA" w14:textId="3C0638CE" w:rsidR="00247D79" w:rsidRPr="001F6D4D" w:rsidRDefault="00247D79" w:rsidP="00247D79">
            <w:pPr>
              <w:spacing w:after="0" w:line="240" w:lineRule="auto"/>
              <w:rPr>
                <w:rFonts w:ascii="Times New Roman" w:eastAsia="Times New Roman" w:hAnsi="Times New Roman" w:cs="Times New Roman"/>
                <w:sz w:val="24"/>
                <w:szCs w:val="24"/>
                <w:lang w:eastAsia="lt-LT"/>
              </w:rPr>
            </w:pPr>
            <w:r w:rsidRPr="001F6D4D">
              <w:rPr>
                <w:rFonts w:ascii="Times New Roman" w:eastAsia="Times New Roman" w:hAnsi="Times New Roman" w:cs="Times New Roman"/>
                <w:b/>
                <w:bCs/>
                <w:color w:val="000000"/>
                <w:sz w:val="24"/>
                <w:szCs w:val="24"/>
                <w:lang w:eastAsia="lt-LT"/>
              </w:rPr>
              <w:t>Tiekėjas surašo siūlomų prekių parametrų reikšm</w:t>
            </w:r>
            <w:r w:rsidR="005D0244">
              <w:rPr>
                <w:rFonts w:ascii="Times New Roman" w:eastAsia="Times New Roman" w:hAnsi="Times New Roman" w:cs="Times New Roman"/>
                <w:b/>
                <w:bCs/>
                <w:color w:val="000000"/>
                <w:sz w:val="24"/>
                <w:szCs w:val="24"/>
                <w:lang w:eastAsia="lt-LT"/>
              </w:rPr>
              <w:t>e</w:t>
            </w:r>
            <w:r w:rsidRPr="001F6D4D">
              <w:rPr>
                <w:rFonts w:ascii="Times New Roman" w:eastAsia="Times New Roman" w:hAnsi="Times New Roman" w:cs="Times New Roman"/>
                <w:b/>
                <w:bCs/>
                <w:color w:val="000000"/>
                <w:sz w:val="24"/>
                <w:szCs w:val="24"/>
                <w:lang w:eastAsia="lt-LT"/>
              </w:rPr>
              <w:t>s</w:t>
            </w:r>
          </w:p>
          <w:p w14:paraId="3CA3E55D" w14:textId="2AB1092A" w:rsidR="005D0244" w:rsidRDefault="00247D79" w:rsidP="00247D79">
            <w:pPr>
              <w:ind w:right="-108"/>
              <w:rPr>
                <w:rFonts w:ascii="Times New Roman" w:eastAsia="Times New Roman" w:hAnsi="Times New Roman" w:cs="Times New Roman"/>
                <w:b/>
                <w:bCs/>
                <w:color w:val="000000"/>
                <w:sz w:val="24"/>
                <w:szCs w:val="24"/>
                <w:lang w:eastAsia="lt-LT"/>
              </w:rPr>
            </w:pPr>
            <w:r w:rsidRPr="001F6D4D">
              <w:rPr>
                <w:rFonts w:ascii="Times New Roman" w:eastAsia="Times New Roman" w:hAnsi="Times New Roman" w:cs="Times New Roman"/>
                <w:color w:val="000000"/>
                <w:sz w:val="24"/>
                <w:szCs w:val="24"/>
                <w:lang w:eastAsia="lt-LT"/>
              </w:rPr>
              <w:t>Prekių parametrams patvirtinti tiekėjas privalo pateikti gamintojo dokumentus</w:t>
            </w:r>
            <w:r w:rsidRPr="001F6D4D">
              <w:rPr>
                <w:rFonts w:ascii="Times New Roman" w:eastAsia="Times New Roman" w:hAnsi="Times New Roman" w:cs="Times New Roman"/>
                <w:color w:val="000000"/>
                <w:sz w:val="24"/>
                <w:szCs w:val="24"/>
                <w:u w:val="single"/>
                <w:lang w:eastAsia="lt-LT"/>
              </w:rPr>
              <w:t>, kuriuose aprašytas nurodytas parametras</w:t>
            </w:r>
            <w:r w:rsidRPr="001F6D4D">
              <w:rPr>
                <w:rFonts w:ascii="Times New Roman" w:eastAsia="Times New Roman" w:hAnsi="Times New Roman" w:cs="Times New Roman"/>
                <w:i/>
                <w:iCs/>
                <w:color w:val="000000"/>
                <w:sz w:val="24"/>
                <w:szCs w:val="24"/>
                <w:lang w:eastAsia="lt-LT"/>
              </w:rPr>
              <w:t xml:space="preserve"> (tiekėjas pasiūlyme nurodo pusl. Nr.),  nuoroda į gamintojo interneto tinklalapį(jei toks yra)</w:t>
            </w:r>
            <w:r w:rsidRPr="001F6D4D">
              <w:rPr>
                <w:rFonts w:ascii="Times New Roman" w:eastAsia="Times New Roman" w:hAnsi="Times New Roman" w:cs="Times New Roman"/>
                <w:b/>
                <w:bCs/>
                <w:color w:val="000000"/>
                <w:sz w:val="24"/>
                <w:szCs w:val="24"/>
                <w:lang w:eastAsia="lt-LT"/>
              </w:rPr>
              <w:t>*</w:t>
            </w:r>
          </w:p>
          <w:p w14:paraId="5ADAEC55" w14:textId="1228A739" w:rsidR="004753DC" w:rsidRPr="005D0244" w:rsidRDefault="004753DC" w:rsidP="00247D79">
            <w:pPr>
              <w:ind w:right="-108"/>
              <w:rPr>
                <w:rFonts w:ascii="Times New Roman" w:hAnsi="Times New Roman" w:cs="Times New Roman"/>
                <w:sz w:val="24"/>
                <w:szCs w:val="24"/>
              </w:rPr>
            </w:pPr>
            <w:r w:rsidRPr="005D0244">
              <w:rPr>
                <w:rFonts w:ascii="Times New Roman" w:hAnsi="Times New Roman" w:cs="Times New Roman"/>
                <w:sz w:val="24"/>
                <w:szCs w:val="24"/>
              </w:rPr>
              <w:t>Atitikimas reikalavimams, siūlomų prekių charakteristikos ir rodiklių reikšmės</w:t>
            </w:r>
          </w:p>
        </w:tc>
      </w:tr>
      <w:tr w:rsidR="00FB4EC7" w:rsidRPr="004753DC" w14:paraId="37AE211A" w14:textId="77777777" w:rsidTr="009D2CB1">
        <w:trPr>
          <w:trHeight w:val="240"/>
        </w:trPr>
        <w:tc>
          <w:tcPr>
            <w:tcW w:w="206" w:type="pct"/>
            <w:tcBorders>
              <w:top w:val="single" w:sz="4" w:space="0" w:color="auto"/>
              <w:left w:val="single" w:sz="4" w:space="0" w:color="auto"/>
              <w:bottom w:val="single" w:sz="4" w:space="0" w:color="auto"/>
              <w:right w:val="single" w:sz="4" w:space="0" w:color="auto"/>
            </w:tcBorders>
          </w:tcPr>
          <w:p w14:paraId="182567C0" w14:textId="6C3F98FE" w:rsidR="00FB4EC7" w:rsidRPr="004753DC" w:rsidRDefault="00FB4EC7" w:rsidP="00AA2BE3">
            <w:pPr>
              <w:spacing w:line="276" w:lineRule="auto"/>
              <w:ind w:right="-108"/>
              <w:rPr>
                <w:rFonts w:ascii="Times New Roman" w:hAnsi="Times New Roman" w:cs="Times New Roman"/>
                <w:sz w:val="24"/>
                <w:szCs w:val="24"/>
              </w:rPr>
            </w:pPr>
            <w:r>
              <w:rPr>
                <w:rFonts w:ascii="Times New Roman" w:hAnsi="Times New Roman" w:cs="Times New Roman"/>
                <w:sz w:val="24"/>
                <w:szCs w:val="24"/>
              </w:rPr>
              <w:t>1.</w:t>
            </w:r>
          </w:p>
        </w:tc>
        <w:tc>
          <w:tcPr>
            <w:tcW w:w="4794" w:type="pct"/>
            <w:gridSpan w:val="5"/>
            <w:tcBorders>
              <w:top w:val="single" w:sz="4" w:space="0" w:color="auto"/>
              <w:left w:val="single" w:sz="4" w:space="0" w:color="auto"/>
              <w:bottom w:val="single" w:sz="4" w:space="0" w:color="auto"/>
              <w:right w:val="single" w:sz="4" w:space="0" w:color="auto"/>
            </w:tcBorders>
          </w:tcPr>
          <w:p w14:paraId="0FE3F802" w14:textId="2ADA8F9A" w:rsidR="00FB4EC7" w:rsidRPr="004753DC" w:rsidRDefault="00FB4EC7" w:rsidP="00AA2BE3">
            <w:pPr>
              <w:spacing w:line="276" w:lineRule="auto"/>
              <w:ind w:right="-108"/>
              <w:rPr>
                <w:rFonts w:ascii="Times New Roman" w:hAnsi="Times New Roman" w:cs="Times New Roman"/>
                <w:sz w:val="24"/>
                <w:szCs w:val="24"/>
              </w:rPr>
            </w:pPr>
            <w:r w:rsidRPr="00FB4EC7">
              <w:rPr>
                <w:rFonts w:ascii="Times New Roman" w:hAnsi="Times New Roman" w:cs="Times New Roman"/>
                <w:sz w:val="24"/>
                <w:szCs w:val="24"/>
              </w:rPr>
              <w:t>Stambi buitinė technika</w:t>
            </w:r>
          </w:p>
        </w:tc>
      </w:tr>
      <w:tr w:rsidR="005D0244" w:rsidRPr="004753DC" w14:paraId="4C0E753A" w14:textId="77777777" w:rsidTr="005D0244">
        <w:trPr>
          <w:trHeight w:val="240"/>
        </w:trPr>
        <w:tc>
          <w:tcPr>
            <w:tcW w:w="206" w:type="pct"/>
            <w:vMerge w:val="restart"/>
            <w:tcBorders>
              <w:top w:val="single" w:sz="4" w:space="0" w:color="auto"/>
              <w:left w:val="single" w:sz="4" w:space="0" w:color="auto"/>
              <w:bottom w:val="single" w:sz="4" w:space="0" w:color="auto"/>
              <w:right w:val="single" w:sz="4" w:space="0" w:color="auto"/>
            </w:tcBorders>
            <w:hideMark/>
          </w:tcPr>
          <w:p w14:paraId="4E915812" w14:textId="2FA2DD38" w:rsidR="005D0244" w:rsidRPr="005D0244" w:rsidRDefault="005D0244" w:rsidP="00AA2BE3">
            <w:pPr>
              <w:spacing w:line="276" w:lineRule="auto"/>
              <w:ind w:right="-108"/>
              <w:rPr>
                <w:rFonts w:ascii="Times New Roman" w:hAnsi="Times New Roman" w:cs="Times New Roman"/>
                <w:sz w:val="24"/>
                <w:szCs w:val="24"/>
              </w:rPr>
            </w:pPr>
            <w:r>
              <w:rPr>
                <w:rFonts w:ascii="Times New Roman" w:hAnsi="Times New Roman" w:cs="Times New Roman"/>
                <w:sz w:val="24"/>
                <w:szCs w:val="24"/>
              </w:rPr>
              <w:t>1.</w:t>
            </w:r>
            <w:r w:rsidRPr="005D0244">
              <w:rPr>
                <w:rFonts w:ascii="Times New Roman" w:hAnsi="Times New Roman" w:cs="Times New Roman"/>
                <w:sz w:val="24"/>
                <w:szCs w:val="24"/>
              </w:rPr>
              <w:t>1.</w:t>
            </w:r>
          </w:p>
        </w:tc>
        <w:tc>
          <w:tcPr>
            <w:tcW w:w="521" w:type="pct"/>
            <w:vMerge w:val="restart"/>
            <w:tcBorders>
              <w:top w:val="single" w:sz="4" w:space="0" w:color="auto"/>
              <w:left w:val="single" w:sz="4" w:space="0" w:color="auto"/>
              <w:bottom w:val="single" w:sz="4" w:space="0" w:color="auto"/>
              <w:right w:val="single" w:sz="4" w:space="0" w:color="auto"/>
            </w:tcBorders>
          </w:tcPr>
          <w:p w14:paraId="38EC7B50" w14:textId="77777777" w:rsidR="005D0244" w:rsidRPr="005D0244" w:rsidRDefault="005D0244" w:rsidP="00AA2BE3">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Šaldytuvas  su šaldikliu viduje</w:t>
            </w:r>
          </w:p>
          <w:p w14:paraId="63437E8F" w14:textId="77777777" w:rsidR="005D0244" w:rsidRPr="005D0244" w:rsidRDefault="005D0244" w:rsidP="00AA2BE3">
            <w:pPr>
              <w:spacing w:line="276" w:lineRule="auto"/>
              <w:ind w:right="-108"/>
              <w:rPr>
                <w:rFonts w:ascii="Times New Roman" w:hAnsi="Times New Roman" w:cs="Times New Roman"/>
                <w:sz w:val="24"/>
                <w:szCs w:val="24"/>
              </w:rPr>
            </w:pPr>
          </w:p>
        </w:tc>
        <w:tc>
          <w:tcPr>
            <w:tcW w:w="473" w:type="pct"/>
            <w:vMerge w:val="restart"/>
            <w:tcBorders>
              <w:top w:val="single" w:sz="4" w:space="0" w:color="auto"/>
              <w:left w:val="single" w:sz="4" w:space="0" w:color="auto"/>
              <w:right w:val="single" w:sz="4" w:space="0" w:color="auto"/>
            </w:tcBorders>
          </w:tcPr>
          <w:p w14:paraId="2F5B0D44" w14:textId="5A3E7310" w:rsidR="005D0244" w:rsidRPr="005D0244" w:rsidRDefault="005D0244" w:rsidP="00AA2BE3">
            <w:pPr>
              <w:spacing w:line="276" w:lineRule="auto"/>
              <w:rPr>
                <w:rFonts w:ascii="Times New Roman" w:hAnsi="Times New Roman" w:cs="Times New Roman"/>
                <w:sz w:val="24"/>
                <w:szCs w:val="24"/>
              </w:rPr>
            </w:pPr>
            <w:r w:rsidRPr="005D0244">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bCs/>
                <w:sz w:val="24"/>
                <w:szCs w:val="24"/>
              </w:rPr>
              <w:t>vnt.</w:t>
            </w:r>
          </w:p>
        </w:tc>
        <w:tc>
          <w:tcPr>
            <w:tcW w:w="2210" w:type="pct"/>
            <w:gridSpan w:val="2"/>
            <w:tcBorders>
              <w:top w:val="single" w:sz="4" w:space="0" w:color="auto"/>
              <w:left w:val="single" w:sz="4" w:space="0" w:color="auto"/>
              <w:bottom w:val="single" w:sz="4" w:space="0" w:color="auto"/>
              <w:right w:val="single" w:sz="4" w:space="0" w:color="auto"/>
            </w:tcBorders>
          </w:tcPr>
          <w:p w14:paraId="75499D3D" w14:textId="336E6CE7" w:rsidR="005D0244" w:rsidRPr="005D0244" w:rsidRDefault="005D0244" w:rsidP="00AA2BE3">
            <w:pPr>
              <w:spacing w:line="276" w:lineRule="auto"/>
              <w:ind w:right="-108"/>
              <w:rPr>
                <w:rFonts w:ascii="Times New Roman" w:hAnsi="Times New Roman" w:cs="Times New Roman"/>
                <w:i/>
                <w:iCs/>
                <w:sz w:val="24"/>
                <w:szCs w:val="24"/>
              </w:rPr>
            </w:pPr>
            <w:r w:rsidRPr="005D0244">
              <w:rPr>
                <w:rFonts w:ascii="Times New Roman" w:hAnsi="Times New Roman" w:cs="Times New Roman"/>
                <w:i/>
                <w:iCs/>
                <w:sz w:val="24"/>
                <w:szCs w:val="24"/>
              </w:rPr>
              <w:t>Prekės gamintojas, pavadinimas, modelis (nurodo tiekėjas)</w:t>
            </w:r>
          </w:p>
        </w:tc>
        <w:tc>
          <w:tcPr>
            <w:tcW w:w="1590" w:type="pct"/>
            <w:tcBorders>
              <w:top w:val="single" w:sz="4" w:space="0" w:color="auto"/>
              <w:left w:val="single" w:sz="4" w:space="0" w:color="auto"/>
              <w:bottom w:val="single" w:sz="4" w:space="0" w:color="auto"/>
              <w:right w:val="single" w:sz="4" w:space="0" w:color="auto"/>
            </w:tcBorders>
          </w:tcPr>
          <w:p w14:paraId="24221F21" w14:textId="77777777" w:rsidR="005D0244" w:rsidRPr="005D0244" w:rsidRDefault="005D0244" w:rsidP="00AA2BE3">
            <w:pPr>
              <w:spacing w:line="276" w:lineRule="auto"/>
              <w:ind w:right="-108"/>
              <w:rPr>
                <w:rFonts w:ascii="Times New Roman" w:hAnsi="Times New Roman" w:cs="Times New Roman"/>
                <w:sz w:val="24"/>
                <w:szCs w:val="24"/>
              </w:rPr>
            </w:pPr>
          </w:p>
        </w:tc>
      </w:tr>
      <w:tr w:rsidR="005D0244" w:rsidRPr="004753DC" w14:paraId="2A970A31" w14:textId="77777777" w:rsidTr="009D2CB1">
        <w:trPr>
          <w:trHeight w:val="240"/>
        </w:trPr>
        <w:tc>
          <w:tcPr>
            <w:tcW w:w="206" w:type="pct"/>
            <w:vMerge/>
            <w:tcBorders>
              <w:top w:val="single" w:sz="4" w:space="0" w:color="auto"/>
              <w:left w:val="single" w:sz="4" w:space="0" w:color="auto"/>
              <w:bottom w:val="single" w:sz="4" w:space="0" w:color="auto"/>
              <w:right w:val="single" w:sz="4" w:space="0" w:color="auto"/>
            </w:tcBorders>
          </w:tcPr>
          <w:p w14:paraId="7E92E5CD" w14:textId="77777777" w:rsidR="005D0244" w:rsidRDefault="005D0244" w:rsidP="005D0244">
            <w:pPr>
              <w:spacing w:line="276" w:lineRule="auto"/>
              <w:ind w:right="-108"/>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tcPr>
          <w:p w14:paraId="6486F5F6" w14:textId="77777777" w:rsidR="005D0244" w:rsidRPr="005D0244" w:rsidRDefault="005D0244" w:rsidP="005D0244">
            <w:pPr>
              <w:spacing w:line="276" w:lineRule="auto"/>
              <w:ind w:right="-108"/>
              <w:rPr>
                <w:rFonts w:ascii="Times New Roman" w:hAnsi="Times New Roman" w:cs="Times New Roman"/>
                <w:sz w:val="24"/>
                <w:szCs w:val="24"/>
              </w:rPr>
            </w:pPr>
          </w:p>
        </w:tc>
        <w:tc>
          <w:tcPr>
            <w:tcW w:w="473" w:type="pct"/>
            <w:vMerge/>
            <w:tcBorders>
              <w:top w:val="single" w:sz="4" w:space="0" w:color="auto"/>
              <w:left w:val="single" w:sz="4" w:space="0" w:color="auto"/>
              <w:right w:val="single" w:sz="4" w:space="0" w:color="auto"/>
            </w:tcBorders>
          </w:tcPr>
          <w:p w14:paraId="2896CE63"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tcPr>
          <w:p w14:paraId="3C7874A5" w14:textId="652B419A" w:rsidR="005D0244" w:rsidRPr="005D0244" w:rsidRDefault="005D0244" w:rsidP="005D0244">
            <w:pPr>
              <w:spacing w:line="276" w:lineRule="auto"/>
              <w:rPr>
                <w:rFonts w:ascii="Times New Roman" w:hAnsi="Times New Roman" w:cs="Times New Roman"/>
                <w:sz w:val="24"/>
                <w:szCs w:val="24"/>
              </w:rPr>
            </w:pPr>
            <w:r w:rsidRPr="008251FC">
              <w:rPr>
                <w:rFonts w:ascii="Times New Roman" w:hAnsi="Times New Roman" w:cs="Times New Roman"/>
                <w:sz w:val="24"/>
                <w:szCs w:val="24"/>
              </w:rPr>
              <w:t>Šaldytuvo naudinga talpa</w:t>
            </w:r>
          </w:p>
        </w:tc>
        <w:tc>
          <w:tcPr>
            <w:tcW w:w="1024" w:type="pct"/>
            <w:tcBorders>
              <w:top w:val="single" w:sz="4" w:space="0" w:color="auto"/>
              <w:left w:val="single" w:sz="4" w:space="0" w:color="auto"/>
              <w:bottom w:val="single" w:sz="4" w:space="0" w:color="auto"/>
              <w:right w:val="single" w:sz="4" w:space="0" w:color="auto"/>
            </w:tcBorders>
          </w:tcPr>
          <w:p w14:paraId="741FBF1F" w14:textId="4780907B" w:rsidR="005D0244" w:rsidRPr="005D0244" w:rsidRDefault="005D0244" w:rsidP="005D0244">
            <w:pPr>
              <w:spacing w:line="276" w:lineRule="auto"/>
              <w:ind w:right="-108"/>
              <w:rPr>
                <w:rFonts w:ascii="Times New Roman" w:hAnsi="Times New Roman" w:cs="Times New Roman"/>
                <w:sz w:val="24"/>
                <w:szCs w:val="24"/>
              </w:rPr>
            </w:pPr>
            <w:r w:rsidRPr="008251FC">
              <w:rPr>
                <w:rFonts w:ascii="Times New Roman" w:hAnsi="Times New Roman" w:cs="Times New Roman"/>
                <w:sz w:val="24"/>
                <w:szCs w:val="24"/>
              </w:rPr>
              <w:t xml:space="preserve"> 70-90L</w:t>
            </w:r>
          </w:p>
        </w:tc>
        <w:tc>
          <w:tcPr>
            <w:tcW w:w="1590" w:type="pct"/>
            <w:tcBorders>
              <w:top w:val="single" w:sz="4" w:space="0" w:color="auto"/>
              <w:left w:val="single" w:sz="4" w:space="0" w:color="auto"/>
              <w:bottom w:val="single" w:sz="4" w:space="0" w:color="auto"/>
              <w:right w:val="single" w:sz="4" w:space="0" w:color="auto"/>
            </w:tcBorders>
          </w:tcPr>
          <w:p w14:paraId="00F3F8A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7A9DA536"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414B1C8A"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7992A9C7"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0A883AB9"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27416F66"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Šaldiklio naudinga talpa</w:t>
            </w:r>
          </w:p>
        </w:tc>
        <w:tc>
          <w:tcPr>
            <w:tcW w:w="1024" w:type="pct"/>
            <w:tcBorders>
              <w:top w:val="single" w:sz="4" w:space="0" w:color="auto"/>
              <w:left w:val="single" w:sz="4" w:space="0" w:color="auto"/>
              <w:bottom w:val="single" w:sz="4" w:space="0" w:color="auto"/>
              <w:right w:val="single" w:sz="4" w:space="0" w:color="auto"/>
            </w:tcBorders>
            <w:hideMark/>
          </w:tcPr>
          <w:p w14:paraId="145B6BA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11-17 l</w:t>
            </w:r>
          </w:p>
        </w:tc>
        <w:tc>
          <w:tcPr>
            <w:tcW w:w="1590" w:type="pct"/>
            <w:tcBorders>
              <w:top w:val="single" w:sz="4" w:space="0" w:color="auto"/>
              <w:left w:val="single" w:sz="4" w:space="0" w:color="auto"/>
              <w:bottom w:val="single" w:sz="4" w:space="0" w:color="auto"/>
              <w:right w:val="single" w:sz="4" w:space="0" w:color="auto"/>
            </w:tcBorders>
          </w:tcPr>
          <w:p w14:paraId="123CD596"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9065597"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53F9854B"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267B701B"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688877D3"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5669C672"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Aukštis</w:t>
            </w:r>
          </w:p>
        </w:tc>
        <w:tc>
          <w:tcPr>
            <w:tcW w:w="1024" w:type="pct"/>
            <w:tcBorders>
              <w:top w:val="single" w:sz="4" w:space="0" w:color="auto"/>
              <w:left w:val="single" w:sz="4" w:space="0" w:color="auto"/>
              <w:bottom w:val="single" w:sz="4" w:space="0" w:color="auto"/>
              <w:right w:val="single" w:sz="4" w:space="0" w:color="auto"/>
            </w:tcBorders>
            <w:hideMark/>
          </w:tcPr>
          <w:p w14:paraId="32EEF9BA"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iki 90 cm.</w:t>
            </w:r>
          </w:p>
        </w:tc>
        <w:tc>
          <w:tcPr>
            <w:tcW w:w="1590" w:type="pct"/>
            <w:tcBorders>
              <w:top w:val="single" w:sz="4" w:space="0" w:color="auto"/>
              <w:left w:val="single" w:sz="4" w:space="0" w:color="auto"/>
              <w:bottom w:val="single" w:sz="4" w:space="0" w:color="auto"/>
              <w:right w:val="single" w:sz="4" w:space="0" w:color="auto"/>
            </w:tcBorders>
          </w:tcPr>
          <w:p w14:paraId="14EF2725"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553C0F58"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F8C62EC"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07BBC7FD"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49F3D6A1"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2A7DAE4A"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Plotis</w:t>
            </w:r>
          </w:p>
        </w:tc>
        <w:tc>
          <w:tcPr>
            <w:tcW w:w="1024" w:type="pct"/>
            <w:tcBorders>
              <w:top w:val="single" w:sz="4" w:space="0" w:color="auto"/>
              <w:left w:val="single" w:sz="4" w:space="0" w:color="auto"/>
              <w:bottom w:val="single" w:sz="4" w:space="0" w:color="auto"/>
              <w:right w:val="single" w:sz="4" w:space="0" w:color="auto"/>
            </w:tcBorders>
            <w:hideMark/>
          </w:tcPr>
          <w:p w14:paraId="32941185" w14:textId="77777777" w:rsidR="005D0244" w:rsidRPr="005D0244" w:rsidRDefault="005D0244" w:rsidP="005D0244">
            <w:pPr>
              <w:spacing w:line="276" w:lineRule="auto"/>
              <w:ind w:right="-108"/>
              <w:rPr>
                <w:rFonts w:ascii="Times New Roman" w:hAnsi="Times New Roman" w:cs="Times New Roman"/>
                <w:strike/>
                <w:sz w:val="24"/>
                <w:szCs w:val="24"/>
              </w:rPr>
            </w:pPr>
            <w:r w:rsidRPr="005D0244">
              <w:rPr>
                <w:rFonts w:ascii="Times New Roman" w:hAnsi="Times New Roman" w:cs="Times New Roman"/>
                <w:sz w:val="24"/>
                <w:szCs w:val="24"/>
              </w:rPr>
              <w:t>48-55 cm</w:t>
            </w:r>
          </w:p>
        </w:tc>
        <w:tc>
          <w:tcPr>
            <w:tcW w:w="1590" w:type="pct"/>
            <w:tcBorders>
              <w:top w:val="single" w:sz="4" w:space="0" w:color="auto"/>
              <w:left w:val="single" w:sz="4" w:space="0" w:color="auto"/>
              <w:bottom w:val="single" w:sz="4" w:space="0" w:color="auto"/>
              <w:right w:val="single" w:sz="4" w:space="0" w:color="auto"/>
            </w:tcBorders>
          </w:tcPr>
          <w:p w14:paraId="7570DD7A"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9EC9A3E"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0270DBFC"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EB4050D"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1B32878A"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7C866C01"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Gylis</w:t>
            </w:r>
          </w:p>
        </w:tc>
        <w:tc>
          <w:tcPr>
            <w:tcW w:w="1024" w:type="pct"/>
            <w:tcBorders>
              <w:top w:val="single" w:sz="4" w:space="0" w:color="auto"/>
              <w:left w:val="single" w:sz="4" w:space="0" w:color="auto"/>
              <w:bottom w:val="single" w:sz="4" w:space="0" w:color="auto"/>
              <w:right w:val="single" w:sz="4" w:space="0" w:color="auto"/>
            </w:tcBorders>
            <w:hideMark/>
          </w:tcPr>
          <w:p w14:paraId="4BEA6F6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50 - 65 cm.</w:t>
            </w:r>
          </w:p>
        </w:tc>
        <w:tc>
          <w:tcPr>
            <w:tcW w:w="1590" w:type="pct"/>
            <w:tcBorders>
              <w:top w:val="single" w:sz="4" w:space="0" w:color="auto"/>
              <w:left w:val="single" w:sz="4" w:space="0" w:color="auto"/>
              <w:bottom w:val="single" w:sz="4" w:space="0" w:color="auto"/>
              <w:right w:val="single" w:sz="4" w:space="0" w:color="auto"/>
            </w:tcBorders>
          </w:tcPr>
          <w:p w14:paraId="7BBFB06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A4CE86A" w14:textId="77777777" w:rsidTr="005D0244">
        <w:trPr>
          <w:trHeight w:val="673"/>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3590C228"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0D75542C"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692AD514"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hideMark/>
          </w:tcPr>
          <w:p w14:paraId="2B3D49D7"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lang w:eastAsia="ar-SA"/>
              </w:rPr>
              <w:t>Energijos vartojimo efektyvumo klasė</w:t>
            </w:r>
          </w:p>
        </w:tc>
        <w:tc>
          <w:tcPr>
            <w:tcW w:w="1024" w:type="pct"/>
            <w:tcBorders>
              <w:top w:val="single" w:sz="4" w:space="0" w:color="auto"/>
              <w:left w:val="single" w:sz="4" w:space="0" w:color="auto"/>
              <w:bottom w:val="single" w:sz="4" w:space="0" w:color="auto"/>
              <w:right w:val="single" w:sz="4" w:space="0" w:color="auto"/>
            </w:tcBorders>
            <w:hideMark/>
          </w:tcPr>
          <w:p w14:paraId="6946945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žemesnė C-D klasė pagal raglamentą (ES) 2017/1369</w:t>
            </w:r>
          </w:p>
        </w:tc>
        <w:tc>
          <w:tcPr>
            <w:tcW w:w="1590" w:type="pct"/>
            <w:tcBorders>
              <w:top w:val="single" w:sz="4" w:space="0" w:color="auto"/>
              <w:left w:val="single" w:sz="4" w:space="0" w:color="auto"/>
              <w:bottom w:val="single" w:sz="4" w:space="0" w:color="auto"/>
              <w:right w:val="single" w:sz="4" w:space="0" w:color="auto"/>
            </w:tcBorders>
          </w:tcPr>
          <w:p w14:paraId="53B4F81D"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3C301D6" w14:textId="77777777" w:rsidTr="005D0244">
        <w:trPr>
          <w:trHeight w:val="573"/>
        </w:trPr>
        <w:tc>
          <w:tcPr>
            <w:tcW w:w="206" w:type="pct"/>
            <w:vMerge/>
            <w:tcBorders>
              <w:top w:val="single" w:sz="4" w:space="0" w:color="auto"/>
              <w:left w:val="single" w:sz="4" w:space="0" w:color="auto"/>
              <w:bottom w:val="single" w:sz="4" w:space="0" w:color="auto"/>
              <w:right w:val="single" w:sz="4" w:space="0" w:color="auto"/>
            </w:tcBorders>
            <w:vAlign w:val="center"/>
          </w:tcPr>
          <w:p w14:paraId="5882473B"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tcPr>
          <w:p w14:paraId="18F3765B"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4F104551"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tcPr>
          <w:p w14:paraId="3E402079" w14:textId="77777777" w:rsidR="005D0244" w:rsidRPr="005D0244" w:rsidRDefault="005D0244" w:rsidP="005D0244">
            <w:pPr>
              <w:spacing w:line="276" w:lineRule="auto"/>
              <w:rPr>
                <w:rFonts w:ascii="Times New Roman" w:hAnsi="Times New Roman" w:cs="Times New Roman"/>
                <w:sz w:val="24"/>
                <w:szCs w:val="24"/>
                <w:lang w:eastAsia="ar-SA"/>
              </w:rPr>
            </w:pPr>
            <w:r w:rsidRPr="005D0244">
              <w:rPr>
                <w:rFonts w:ascii="Times New Roman" w:hAnsi="Times New Roman" w:cs="Times New Roman"/>
                <w:sz w:val="24"/>
                <w:szCs w:val="24"/>
                <w:lang w:eastAsia="ar-SA"/>
              </w:rPr>
              <w:t>Šaltnešio GWP rodiklis</w:t>
            </w:r>
          </w:p>
        </w:tc>
        <w:tc>
          <w:tcPr>
            <w:tcW w:w="1024" w:type="pct"/>
            <w:tcBorders>
              <w:top w:val="single" w:sz="4" w:space="0" w:color="auto"/>
              <w:left w:val="single" w:sz="4" w:space="0" w:color="auto"/>
              <w:bottom w:val="single" w:sz="4" w:space="0" w:color="auto"/>
              <w:right w:val="single" w:sz="4" w:space="0" w:color="auto"/>
            </w:tcBorders>
          </w:tcPr>
          <w:p w14:paraId="3D2A98F3"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Mažesnis nei 150 (pvz., R600a)</w:t>
            </w:r>
          </w:p>
        </w:tc>
        <w:tc>
          <w:tcPr>
            <w:tcW w:w="1590" w:type="pct"/>
            <w:tcBorders>
              <w:top w:val="single" w:sz="4" w:space="0" w:color="auto"/>
              <w:left w:val="single" w:sz="4" w:space="0" w:color="auto"/>
              <w:bottom w:val="single" w:sz="4" w:space="0" w:color="auto"/>
              <w:right w:val="single" w:sz="4" w:space="0" w:color="auto"/>
            </w:tcBorders>
          </w:tcPr>
          <w:p w14:paraId="263A77B3"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BBD8FB1" w14:textId="77777777" w:rsidTr="005D0244">
        <w:trPr>
          <w:trHeight w:val="567"/>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4D89BEE1"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86C9C39"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bottom w:val="single" w:sz="4" w:space="0" w:color="auto"/>
              <w:right w:val="single" w:sz="4" w:space="0" w:color="auto"/>
            </w:tcBorders>
          </w:tcPr>
          <w:p w14:paraId="39B2126C"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7F79794B"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Garantija</w:t>
            </w:r>
          </w:p>
        </w:tc>
        <w:tc>
          <w:tcPr>
            <w:tcW w:w="1024" w:type="pct"/>
            <w:tcBorders>
              <w:top w:val="single" w:sz="4" w:space="0" w:color="auto"/>
              <w:left w:val="single" w:sz="4" w:space="0" w:color="auto"/>
              <w:bottom w:val="single" w:sz="4" w:space="0" w:color="auto"/>
              <w:right w:val="single" w:sz="4" w:space="0" w:color="auto"/>
            </w:tcBorders>
            <w:hideMark/>
          </w:tcPr>
          <w:p w14:paraId="722F3E0F"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mažiau 24 mėn.</w:t>
            </w:r>
          </w:p>
        </w:tc>
        <w:tc>
          <w:tcPr>
            <w:tcW w:w="1590" w:type="pct"/>
            <w:tcBorders>
              <w:top w:val="single" w:sz="4" w:space="0" w:color="auto"/>
              <w:left w:val="single" w:sz="4" w:space="0" w:color="auto"/>
              <w:bottom w:val="single" w:sz="4" w:space="0" w:color="auto"/>
              <w:right w:val="single" w:sz="4" w:space="0" w:color="auto"/>
            </w:tcBorders>
          </w:tcPr>
          <w:p w14:paraId="196CC38E"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7F81D31" w14:textId="77777777" w:rsidTr="005D0244">
        <w:trPr>
          <w:trHeight w:val="222"/>
        </w:trPr>
        <w:tc>
          <w:tcPr>
            <w:tcW w:w="206" w:type="pct"/>
            <w:vMerge w:val="restart"/>
            <w:tcBorders>
              <w:top w:val="single" w:sz="4" w:space="0" w:color="auto"/>
              <w:left w:val="single" w:sz="4" w:space="0" w:color="auto"/>
              <w:bottom w:val="single" w:sz="4" w:space="0" w:color="auto"/>
              <w:right w:val="single" w:sz="4" w:space="0" w:color="auto"/>
            </w:tcBorders>
            <w:hideMark/>
          </w:tcPr>
          <w:p w14:paraId="451052ED" w14:textId="4622DBF6" w:rsidR="005D0244" w:rsidRPr="005D0244" w:rsidRDefault="005D0244" w:rsidP="005D0244">
            <w:pPr>
              <w:spacing w:line="276" w:lineRule="auto"/>
              <w:ind w:right="-108"/>
              <w:rPr>
                <w:rFonts w:ascii="Times New Roman" w:hAnsi="Times New Roman" w:cs="Times New Roman"/>
                <w:sz w:val="24"/>
                <w:szCs w:val="24"/>
              </w:rPr>
            </w:pPr>
            <w:r>
              <w:rPr>
                <w:rFonts w:ascii="Times New Roman" w:hAnsi="Times New Roman" w:cs="Times New Roman"/>
                <w:sz w:val="24"/>
                <w:szCs w:val="24"/>
              </w:rPr>
              <w:t>1.</w:t>
            </w:r>
            <w:r w:rsidRPr="005D0244">
              <w:rPr>
                <w:rFonts w:ascii="Times New Roman" w:hAnsi="Times New Roman" w:cs="Times New Roman"/>
                <w:sz w:val="24"/>
                <w:szCs w:val="24"/>
              </w:rPr>
              <w:t>2.</w:t>
            </w:r>
          </w:p>
        </w:tc>
        <w:tc>
          <w:tcPr>
            <w:tcW w:w="521" w:type="pct"/>
            <w:vMerge w:val="restart"/>
            <w:tcBorders>
              <w:top w:val="single" w:sz="4" w:space="0" w:color="auto"/>
              <w:left w:val="single" w:sz="4" w:space="0" w:color="auto"/>
              <w:bottom w:val="single" w:sz="4" w:space="0" w:color="auto"/>
              <w:right w:val="single" w:sz="4" w:space="0" w:color="auto"/>
            </w:tcBorders>
          </w:tcPr>
          <w:p w14:paraId="1E4A343A"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Šaldytuvas su 3 šaldikliais apačioje</w:t>
            </w:r>
          </w:p>
          <w:p w14:paraId="1FC25EA7" w14:textId="77777777" w:rsidR="005D0244" w:rsidRPr="005D0244" w:rsidRDefault="005D0244" w:rsidP="005D0244">
            <w:pPr>
              <w:spacing w:line="276" w:lineRule="auto"/>
              <w:ind w:right="-108"/>
              <w:rPr>
                <w:rFonts w:ascii="Times New Roman" w:hAnsi="Times New Roman" w:cs="Times New Roman"/>
                <w:sz w:val="24"/>
                <w:szCs w:val="24"/>
              </w:rPr>
            </w:pPr>
          </w:p>
        </w:tc>
        <w:tc>
          <w:tcPr>
            <w:tcW w:w="473" w:type="pct"/>
            <w:vMerge w:val="restart"/>
            <w:tcBorders>
              <w:top w:val="single" w:sz="4" w:space="0" w:color="auto"/>
              <w:left w:val="single" w:sz="4" w:space="0" w:color="auto"/>
              <w:right w:val="single" w:sz="4" w:space="0" w:color="auto"/>
            </w:tcBorders>
          </w:tcPr>
          <w:p w14:paraId="7EB5EE60" w14:textId="3EF5BEC2"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10</w:t>
            </w:r>
            <w:r>
              <w:rPr>
                <w:rFonts w:ascii="Times New Roman" w:hAnsi="Times New Roman" w:cs="Times New Roman"/>
                <w:sz w:val="24"/>
                <w:szCs w:val="24"/>
              </w:rPr>
              <w:t xml:space="preserve"> </w:t>
            </w:r>
            <w:r>
              <w:rPr>
                <w:rFonts w:ascii="Times New Roman" w:hAnsi="Times New Roman" w:cs="Times New Roman"/>
                <w:bCs/>
                <w:sz w:val="24"/>
                <w:szCs w:val="24"/>
              </w:rPr>
              <w:t>vnt.</w:t>
            </w:r>
          </w:p>
        </w:tc>
        <w:tc>
          <w:tcPr>
            <w:tcW w:w="2210" w:type="pct"/>
            <w:gridSpan w:val="2"/>
            <w:tcBorders>
              <w:top w:val="single" w:sz="4" w:space="0" w:color="auto"/>
              <w:left w:val="single" w:sz="4" w:space="0" w:color="auto"/>
              <w:bottom w:val="single" w:sz="4" w:space="0" w:color="auto"/>
              <w:right w:val="single" w:sz="4" w:space="0" w:color="auto"/>
            </w:tcBorders>
          </w:tcPr>
          <w:p w14:paraId="65FA7226" w14:textId="53E3F9C3" w:rsidR="005D0244" w:rsidRPr="005D0244" w:rsidRDefault="005D0244" w:rsidP="005D0244">
            <w:pPr>
              <w:spacing w:line="276" w:lineRule="auto"/>
              <w:ind w:right="-108"/>
              <w:rPr>
                <w:rFonts w:ascii="Times New Roman" w:hAnsi="Times New Roman" w:cs="Times New Roman"/>
                <w:sz w:val="24"/>
                <w:szCs w:val="24"/>
              </w:rPr>
            </w:pPr>
            <w:r w:rsidRPr="00AA2BE3">
              <w:rPr>
                <w:rFonts w:ascii="Times New Roman" w:hAnsi="Times New Roman" w:cs="Times New Roman"/>
                <w:i/>
                <w:iCs/>
                <w:sz w:val="24"/>
                <w:szCs w:val="24"/>
              </w:rPr>
              <w:t>Prekės gamintojas, pavadinimas, modelis (nurodo tiekėjas)</w:t>
            </w:r>
          </w:p>
        </w:tc>
        <w:tc>
          <w:tcPr>
            <w:tcW w:w="1590" w:type="pct"/>
            <w:tcBorders>
              <w:top w:val="single" w:sz="4" w:space="0" w:color="auto"/>
              <w:left w:val="single" w:sz="4" w:space="0" w:color="auto"/>
              <w:bottom w:val="single" w:sz="4" w:space="0" w:color="auto"/>
              <w:right w:val="single" w:sz="4" w:space="0" w:color="auto"/>
            </w:tcBorders>
          </w:tcPr>
          <w:p w14:paraId="53FA0AD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F428994" w14:textId="77777777" w:rsidTr="009D2CB1">
        <w:trPr>
          <w:trHeight w:val="222"/>
        </w:trPr>
        <w:tc>
          <w:tcPr>
            <w:tcW w:w="206" w:type="pct"/>
            <w:vMerge/>
            <w:tcBorders>
              <w:top w:val="single" w:sz="4" w:space="0" w:color="auto"/>
              <w:left w:val="single" w:sz="4" w:space="0" w:color="auto"/>
              <w:bottom w:val="single" w:sz="4" w:space="0" w:color="auto"/>
              <w:right w:val="single" w:sz="4" w:space="0" w:color="auto"/>
            </w:tcBorders>
          </w:tcPr>
          <w:p w14:paraId="29B17BB1" w14:textId="77777777" w:rsidR="005D0244" w:rsidRDefault="005D0244" w:rsidP="005D0244">
            <w:pPr>
              <w:spacing w:line="276" w:lineRule="auto"/>
              <w:ind w:right="-108"/>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tcPr>
          <w:p w14:paraId="18E30088" w14:textId="77777777" w:rsidR="005D0244" w:rsidRPr="005D0244" w:rsidRDefault="005D0244" w:rsidP="005D0244">
            <w:pPr>
              <w:spacing w:line="276" w:lineRule="auto"/>
              <w:ind w:right="-108"/>
              <w:rPr>
                <w:rFonts w:ascii="Times New Roman" w:hAnsi="Times New Roman" w:cs="Times New Roman"/>
                <w:sz w:val="24"/>
                <w:szCs w:val="24"/>
              </w:rPr>
            </w:pPr>
          </w:p>
        </w:tc>
        <w:tc>
          <w:tcPr>
            <w:tcW w:w="473" w:type="pct"/>
            <w:vMerge/>
            <w:tcBorders>
              <w:top w:val="single" w:sz="4" w:space="0" w:color="auto"/>
              <w:left w:val="single" w:sz="4" w:space="0" w:color="auto"/>
              <w:right w:val="single" w:sz="4" w:space="0" w:color="auto"/>
            </w:tcBorders>
          </w:tcPr>
          <w:p w14:paraId="579822F8"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tcPr>
          <w:p w14:paraId="02825B77" w14:textId="08EA8508" w:rsidR="005D0244" w:rsidRPr="005D0244" w:rsidRDefault="005D0244" w:rsidP="005D0244">
            <w:pPr>
              <w:spacing w:line="276" w:lineRule="auto"/>
              <w:rPr>
                <w:rFonts w:ascii="Times New Roman" w:hAnsi="Times New Roman" w:cs="Times New Roman"/>
                <w:sz w:val="24"/>
                <w:szCs w:val="24"/>
              </w:rPr>
            </w:pPr>
            <w:r w:rsidRPr="00812FC8">
              <w:rPr>
                <w:rFonts w:ascii="Times New Roman" w:hAnsi="Times New Roman" w:cs="Times New Roman"/>
                <w:sz w:val="24"/>
                <w:szCs w:val="24"/>
              </w:rPr>
              <w:t>Šaldytuvo naudinga talpa</w:t>
            </w:r>
          </w:p>
        </w:tc>
        <w:tc>
          <w:tcPr>
            <w:tcW w:w="1024" w:type="pct"/>
            <w:tcBorders>
              <w:top w:val="single" w:sz="4" w:space="0" w:color="auto"/>
              <w:left w:val="single" w:sz="4" w:space="0" w:color="auto"/>
              <w:bottom w:val="single" w:sz="4" w:space="0" w:color="auto"/>
              <w:right w:val="single" w:sz="4" w:space="0" w:color="auto"/>
            </w:tcBorders>
          </w:tcPr>
          <w:p w14:paraId="5DFB8FC3" w14:textId="27FE3356" w:rsidR="005D0244" w:rsidRPr="005D0244" w:rsidRDefault="005D0244" w:rsidP="005D0244">
            <w:pPr>
              <w:spacing w:line="276" w:lineRule="auto"/>
              <w:ind w:right="-108"/>
              <w:rPr>
                <w:rFonts w:ascii="Times New Roman" w:hAnsi="Times New Roman" w:cs="Times New Roman"/>
                <w:sz w:val="24"/>
                <w:szCs w:val="24"/>
              </w:rPr>
            </w:pPr>
            <w:r w:rsidRPr="00812FC8">
              <w:rPr>
                <w:rFonts w:ascii="Times New Roman" w:hAnsi="Times New Roman" w:cs="Times New Roman"/>
                <w:sz w:val="24"/>
                <w:szCs w:val="24"/>
              </w:rPr>
              <w:t>220 -250 l</w:t>
            </w:r>
          </w:p>
        </w:tc>
        <w:tc>
          <w:tcPr>
            <w:tcW w:w="1590" w:type="pct"/>
            <w:tcBorders>
              <w:top w:val="single" w:sz="4" w:space="0" w:color="auto"/>
              <w:left w:val="single" w:sz="4" w:space="0" w:color="auto"/>
              <w:bottom w:val="single" w:sz="4" w:space="0" w:color="auto"/>
              <w:right w:val="single" w:sz="4" w:space="0" w:color="auto"/>
            </w:tcBorders>
          </w:tcPr>
          <w:p w14:paraId="16C71A24"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F08F0C9"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6634B7C"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1A539935"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142952D5"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105B8149"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Šaldiklio naudinga talpa</w:t>
            </w:r>
          </w:p>
        </w:tc>
        <w:tc>
          <w:tcPr>
            <w:tcW w:w="1024" w:type="pct"/>
            <w:tcBorders>
              <w:top w:val="single" w:sz="4" w:space="0" w:color="auto"/>
              <w:left w:val="single" w:sz="4" w:space="0" w:color="auto"/>
              <w:bottom w:val="single" w:sz="4" w:space="0" w:color="auto"/>
              <w:right w:val="single" w:sz="4" w:space="0" w:color="auto"/>
            </w:tcBorders>
            <w:hideMark/>
          </w:tcPr>
          <w:p w14:paraId="217B8113"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90-110 l</w:t>
            </w:r>
          </w:p>
        </w:tc>
        <w:tc>
          <w:tcPr>
            <w:tcW w:w="1590" w:type="pct"/>
            <w:tcBorders>
              <w:top w:val="single" w:sz="4" w:space="0" w:color="auto"/>
              <w:left w:val="single" w:sz="4" w:space="0" w:color="auto"/>
              <w:bottom w:val="single" w:sz="4" w:space="0" w:color="auto"/>
              <w:right w:val="single" w:sz="4" w:space="0" w:color="auto"/>
            </w:tcBorders>
          </w:tcPr>
          <w:p w14:paraId="1A13682F"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785AA57"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43D748C9"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5100F54"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4428C7DB"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B87FB31"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Vidinis apšvietimas</w:t>
            </w:r>
          </w:p>
        </w:tc>
        <w:tc>
          <w:tcPr>
            <w:tcW w:w="1024" w:type="pct"/>
            <w:tcBorders>
              <w:top w:val="single" w:sz="4" w:space="0" w:color="auto"/>
              <w:left w:val="single" w:sz="4" w:space="0" w:color="auto"/>
              <w:bottom w:val="single" w:sz="4" w:space="0" w:color="auto"/>
              <w:right w:val="single" w:sz="4" w:space="0" w:color="auto"/>
            </w:tcBorders>
            <w:hideMark/>
          </w:tcPr>
          <w:p w14:paraId="5ABC7073"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LED</w:t>
            </w:r>
          </w:p>
        </w:tc>
        <w:tc>
          <w:tcPr>
            <w:tcW w:w="1590" w:type="pct"/>
            <w:tcBorders>
              <w:top w:val="single" w:sz="4" w:space="0" w:color="auto"/>
              <w:left w:val="single" w:sz="4" w:space="0" w:color="auto"/>
              <w:bottom w:val="single" w:sz="4" w:space="0" w:color="auto"/>
              <w:right w:val="single" w:sz="4" w:space="0" w:color="auto"/>
            </w:tcBorders>
          </w:tcPr>
          <w:p w14:paraId="0A32CA1E"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36E43EE"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2FA2D5F"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42AB53DA"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41BCB0D4"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7ED89EA9"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Garsinis signalas apie atidarytas dureles</w:t>
            </w:r>
          </w:p>
        </w:tc>
        <w:tc>
          <w:tcPr>
            <w:tcW w:w="1024" w:type="pct"/>
            <w:tcBorders>
              <w:top w:val="single" w:sz="4" w:space="0" w:color="auto"/>
              <w:left w:val="single" w:sz="4" w:space="0" w:color="auto"/>
              <w:bottom w:val="single" w:sz="4" w:space="0" w:color="auto"/>
              <w:right w:val="single" w:sz="4" w:space="0" w:color="auto"/>
            </w:tcBorders>
            <w:hideMark/>
          </w:tcPr>
          <w:p w14:paraId="574BBDF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būtina</w:t>
            </w:r>
          </w:p>
        </w:tc>
        <w:tc>
          <w:tcPr>
            <w:tcW w:w="1590" w:type="pct"/>
            <w:tcBorders>
              <w:top w:val="single" w:sz="4" w:space="0" w:color="auto"/>
              <w:left w:val="single" w:sz="4" w:space="0" w:color="auto"/>
              <w:bottom w:val="single" w:sz="4" w:space="0" w:color="auto"/>
              <w:right w:val="single" w:sz="4" w:space="0" w:color="auto"/>
            </w:tcBorders>
          </w:tcPr>
          <w:p w14:paraId="0FC2ACD5"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980F1E0"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0652F93E"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8307F37"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78D2398"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3C9B440D"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Grūdinto stiklo lentynėlės</w:t>
            </w:r>
          </w:p>
        </w:tc>
        <w:tc>
          <w:tcPr>
            <w:tcW w:w="1024" w:type="pct"/>
            <w:tcBorders>
              <w:top w:val="single" w:sz="4" w:space="0" w:color="auto"/>
              <w:left w:val="single" w:sz="4" w:space="0" w:color="auto"/>
              <w:bottom w:val="single" w:sz="4" w:space="0" w:color="auto"/>
              <w:right w:val="single" w:sz="4" w:space="0" w:color="auto"/>
            </w:tcBorders>
            <w:hideMark/>
          </w:tcPr>
          <w:p w14:paraId="2B8E8BA7"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būtina</w:t>
            </w:r>
          </w:p>
        </w:tc>
        <w:tc>
          <w:tcPr>
            <w:tcW w:w="1590" w:type="pct"/>
            <w:tcBorders>
              <w:top w:val="single" w:sz="4" w:space="0" w:color="auto"/>
              <w:left w:val="single" w:sz="4" w:space="0" w:color="auto"/>
              <w:bottom w:val="single" w:sz="4" w:space="0" w:color="auto"/>
              <w:right w:val="single" w:sz="4" w:space="0" w:color="auto"/>
            </w:tcBorders>
          </w:tcPr>
          <w:p w14:paraId="169052D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753DBE47"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23349C6D"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461B6DF"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23B16879"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801AD2A"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Šaldiklis apačioje</w:t>
            </w:r>
          </w:p>
        </w:tc>
        <w:tc>
          <w:tcPr>
            <w:tcW w:w="1024" w:type="pct"/>
            <w:tcBorders>
              <w:top w:val="single" w:sz="4" w:space="0" w:color="auto"/>
              <w:left w:val="single" w:sz="4" w:space="0" w:color="auto"/>
              <w:bottom w:val="single" w:sz="4" w:space="0" w:color="auto"/>
              <w:right w:val="single" w:sz="4" w:space="0" w:color="auto"/>
            </w:tcBorders>
            <w:hideMark/>
          </w:tcPr>
          <w:p w14:paraId="235D21D7"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būtina</w:t>
            </w:r>
          </w:p>
        </w:tc>
        <w:tc>
          <w:tcPr>
            <w:tcW w:w="1590" w:type="pct"/>
            <w:tcBorders>
              <w:top w:val="single" w:sz="4" w:space="0" w:color="auto"/>
              <w:left w:val="single" w:sz="4" w:space="0" w:color="auto"/>
              <w:bottom w:val="single" w:sz="4" w:space="0" w:color="auto"/>
              <w:right w:val="single" w:sz="4" w:space="0" w:color="auto"/>
            </w:tcBorders>
          </w:tcPr>
          <w:p w14:paraId="46E7F91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13AF2798"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6D4E2ACE"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6ACD1B1E"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9963885" w14:textId="77777777" w:rsidR="005D0244" w:rsidRPr="005D0244" w:rsidRDefault="005D0244" w:rsidP="005D0244">
            <w:pPr>
              <w:spacing w:line="276" w:lineRule="auto"/>
              <w:ind w:right="-108"/>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7303326F"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Valdymas</w:t>
            </w:r>
          </w:p>
        </w:tc>
        <w:tc>
          <w:tcPr>
            <w:tcW w:w="1024" w:type="pct"/>
            <w:tcBorders>
              <w:top w:val="single" w:sz="4" w:space="0" w:color="auto"/>
              <w:left w:val="single" w:sz="4" w:space="0" w:color="auto"/>
              <w:bottom w:val="single" w:sz="4" w:space="0" w:color="auto"/>
              <w:right w:val="single" w:sz="4" w:space="0" w:color="auto"/>
            </w:tcBorders>
            <w:hideMark/>
          </w:tcPr>
          <w:p w14:paraId="5CB2D0A5"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Elektroninis</w:t>
            </w:r>
          </w:p>
        </w:tc>
        <w:tc>
          <w:tcPr>
            <w:tcW w:w="1590" w:type="pct"/>
            <w:tcBorders>
              <w:top w:val="single" w:sz="4" w:space="0" w:color="auto"/>
              <w:left w:val="single" w:sz="4" w:space="0" w:color="auto"/>
              <w:bottom w:val="single" w:sz="4" w:space="0" w:color="auto"/>
              <w:right w:val="single" w:sz="4" w:space="0" w:color="auto"/>
            </w:tcBorders>
          </w:tcPr>
          <w:p w14:paraId="52FB41C0"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DE34959"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4EABC12B"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2E1E7F9D"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63128093"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57DB7FBC"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Šaldiklio sistema</w:t>
            </w:r>
          </w:p>
        </w:tc>
        <w:tc>
          <w:tcPr>
            <w:tcW w:w="1024" w:type="pct"/>
            <w:tcBorders>
              <w:top w:val="single" w:sz="4" w:space="0" w:color="auto"/>
              <w:left w:val="single" w:sz="4" w:space="0" w:color="auto"/>
              <w:bottom w:val="single" w:sz="4" w:space="0" w:color="auto"/>
              <w:right w:val="single" w:sz="4" w:space="0" w:color="auto"/>
            </w:tcBorders>
            <w:hideMark/>
          </w:tcPr>
          <w:p w14:paraId="1AC04490"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Bešerkšnė („No Frost“)</w:t>
            </w:r>
          </w:p>
        </w:tc>
        <w:tc>
          <w:tcPr>
            <w:tcW w:w="1590" w:type="pct"/>
            <w:tcBorders>
              <w:top w:val="single" w:sz="4" w:space="0" w:color="auto"/>
              <w:left w:val="single" w:sz="4" w:space="0" w:color="auto"/>
              <w:bottom w:val="single" w:sz="4" w:space="0" w:color="auto"/>
              <w:right w:val="single" w:sz="4" w:space="0" w:color="auto"/>
            </w:tcBorders>
          </w:tcPr>
          <w:p w14:paraId="5D13060D"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3E984E0" w14:textId="77777777" w:rsidTr="005D0244">
        <w:trPr>
          <w:trHeight w:val="917"/>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3F050B7F"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F96E253"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1A75662B"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tcPr>
          <w:p w14:paraId="24DD3532"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Nulinės temperatūros zonos  stalčius su reguliuojamu drėgmės lygiu</w:t>
            </w:r>
          </w:p>
        </w:tc>
        <w:tc>
          <w:tcPr>
            <w:tcW w:w="1024" w:type="pct"/>
            <w:tcBorders>
              <w:top w:val="single" w:sz="4" w:space="0" w:color="auto"/>
              <w:left w:val="single" w:sz="4" w:space="0" w:color="auto"/>
              <w:bottom w:val="single" w:sz="4" w:space="0" w:color="auto"/>
              <w:right w:val="single" w:sz="4" w:space="0" w:color="auto"/>
            </w:tcBorders>
          </w:tcPr>
          <w:p w14:paraId="554E942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Būtina. Ne mažiau  kaip 1vnt.</w:t>
            </w:r>
          </w:p>
        </w:tc>
        <w:tc>
          <w:tcPr>
            <w:tcW w:w="1590" w:type="pct"/>
            <w:tcBorders>
              <w:top w:val="single" w:sz="4" w:space="0" w:color="auto"/>
              <w:left w:val="single" w:sz="4" w:space="0" w:color="auto"/>
              <w:bottom w:val="single" w:sz="4" w:space="0" w:color="auto"/>
              <w:right w:val="single" w:sz="4" w:space="0" w:color="auto"/>
            </w:tcBorders>
          </w:tcPr>
          <w:p w14:paraId="4295B57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AB31F24"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9B1A371"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6ED7F087"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6D335A02"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tcPr>
          <w:p w14:paraId="6610FF60"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Keičiama durų atidarymo kryptis</w:t>
            </w:r>
          </w:p>
        </w:tc>
        <w:tc>
          <w:tcPr>
            <w:tcW w:w="1024" w:type="pct"/>
            <w:tcBorders>
              <w:top w:val="single" w:sz="4" w:space="0" w:color="auto"/>
              <w:left w:val="single" w:sz="4" w:space="0" w:color="auto"/>
              <w:bottom w:val="single" w:sz="4" w:space="0" w:color="auto"/>
              <w:right w:val="single" w:sz="4" w:space="0" w:color="auto"/>
            </w:tcBorders>
            <w:hideMark/>
          </w:tcPr>
          <w:p w14:paraId="3522016F"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būtina</w:t>
            </w:r>
          </w:p>
        </w:tc>
        <w:tc>
          <w:tcPr>
            <w:tcW w:w="1590" w:type="pct"/>
            <w:tcBorders>
              <w:top w:val="single" w:sz="4" w:space="0" w:color="auto"/>
              <w:left w:val="single" w:sz="4" w:space="0" w:color="auto"/>
              <w:bottom w:val="single" w:sz="4" w:space="0" w:color="auto"/>
              <w:right w:val="single" w:sz="4" w:space="0" w:color="auto"/>
            </w:tcBorders>
          </w:tcPr>
          <w:p w14:paraId="749DC6F4"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15CA6126"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1A978D7F"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431C0805"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256C7B37"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DBFA6D3"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Maitinimo šaltinis</w:t>
            </w:r>
          </w:p>
        </w:tc>
        <w:tc>
          <w:tcPr>
            <w:tcW w:w="1024" w:type="pct"/>
            <w:tcBorders>
              <w:top w:val="single" w:sz="4" w:space="0" w:color="auto"/>
              <w:left w:val="single" w:sz="4" w:space="0" w:color="auto"/>
              <w:bottom w:val="single" w:sz="4" w:space="0" w:color="auto"/>
              <w:right w:val="single" w:sz="4" w:space="0" w:color="auto"/>
            </w:tcBorders>
            <w:hideMark/>
          </w:tcPr>
          <w:p w14:paraId="4C6FCF2F"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 xml:space="preserve">220 - 230V, 50Hz </w:t>
            </w:r>
          </w:p>
        </w:tc>
        <w:tc>
          <w:tcPr>
            <w:tcW w:w="1590" w:type="pct"/>
            <w:tcBorders>
              <w:top w:val="single" w:sz="4" w:space="0" w:color="auto"/>
              <w:left w:val="single" w:sz="4" w:space="0" w:color="auto"/>
              <w:bottom w:val="single" w:sz="4" w:space="0" w:color="auto"/>
              <w:right w:val="single" w:sz="4" w:space="0" w:color="auto"/>
            </w:tcBorders>
          </w:tcPr>
          <w:p w14:paraId="786C127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D9C20D1"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27DCE3A9"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6016843D"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ADBFAB1"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42D2CAC"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Triukšmo lygis</w:t>
            </w:r>
          </w:p>
        </w:tc>
        <w:tc>
          <w:tcPr>
            <w:tcW w:w="1024" w:type="pct"/>
            <w:tcBorders>
              <w:top w:val="single" w:sz="4" w:space="0" w:color="auto"/>
              <w:left w:val="single" w:sz="4" w:space="0" w:color="auto"/>
              <w:bottom w:val="single" w:sz="4" w:space="0" w:color="auto"/>
              <w:right w:val="single" w:sz="4" w:space="0" w:color="auto"/>
            </w:tcBorders>
            <w:hideMark/>
          </w:tcPr>
          <w:p w14:paraId="14178A3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daugiau kaip 42dB (A)</w:t>
            </w:r>
          </w:p>
        </w:tc>
        <w:tc>
          <w:tcPr>
            <w:tcW w:w="1590" w:type="pct"/>
            <w:tcBorders>
              <w:top w:val="single" w:sz="4" w:space="0" w:color="auto"/>
              <w:left w:val="single" w:sz="4" w:space="0" w:color="auto"/>
              <w:bottom w:val="single" w:sz="4" w:space="0" w:color="auto"/>
              <w:right w:val="single" w:sz="4" w:space="0" w:color="auto"/>
            </w:tcBorders>
          </w:tcPr>
          <w:p w14:paraId="661D4D1E"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D987225"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4B095027"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F54BC2A"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0C3627D"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52A616F9"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Aukštis</w:t>
            </w:r>
          </w:p>
        </w:tc>
        <w:tc>
          <w:tcPr>
            <w:tcW w:w="1024" w:type="pct"/>
            <w:tcBorders>
              <w:top w:val="single" w:sz="4" w:space="0" w:color="auto"/>
              <w:left w:val="single" w:sz="4" w:space="0" w:color="auto"/>
              <w:bottom w:val="single" w:sz="4" w:space="0" w:color="auto"/>
              <w:right w:val="single" w:sz="4" w:space="0" w:color="auto"/>
            </w:tcBorders>
            <w:hideMark/>
          </w:tcPr>
          <w:p w14:paraId="48CC25D3"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185-190 cm</w:t>
            </w:r>
          </w:p>
        </w:tc>
        <w:tc>
          <w:tcPr>
            <w:tcW w:w="1590" w:type="pct"/>
            <w:tcBorders>
              <w:top w:val="single" w:sz="4" w:space="0" w:color="auto"/>
              <w:left w:val="single" w:sz="4" w:space="0" w:color="auto"/>
              <w:bottom w:val="single" w:sz="4" w:space="0" w:color="auto"/>
              <w:right w:val="single" w:sz="4" w:space="0" w:color="auto"/>
            </w:tcBorders>
          </w:tcPr>
          <w:p w14:paraId="5AD3E18C"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A644DC4"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1B730E65"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27FC0592"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0A6E7374"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A4FF292"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Plotis</w:t>
            </w:r>
          </w:p>
        </w:tc>
        <w:tc>
          <w:tcPr>
            <w:tcW w:w="1024" w:type="pct"/>
            <w:tcBorders>
              <w:top w:val="single" w:sz="4" w:space="0" w:color="auto"/>
              <w:left w:val="single" w:sz="4" w:space="0" w:color="auto"/>
              <w:bottom w:val="single" w:sz="4" w:space="0" w:color="auto"/>
              <w:right w:val="single" w:sz="4" w:space="0" w:color="auto"/>
            </w:tcBorders>
            <w:hideMark/>
          </w:tcPr>
          <w:p w14:paraId="7819A52D"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59-61 cm.</w:t>
            </w:r>
          </w:p>
        </w:tc>
        <w:tc>
          <w:tcPr>
            <w:tcW w:w="1590" w:type="pct"/>
            <w:tcBorders>
              <w:top w:val="single" w:sz="4" w:space="0" w:color="auto"/>
              <w:left w:val="single" w:sz="4" w:space="0" w:color="auto"/>
              <w:bottom w:val="single" w:sz="4" w:space="0" w:color="auto"/>
              <w:right w:val="single" w:sz="4" w:space="0" w:color="auto"/>
            </w:tcBorders>
          </w:tcPr>
          <w:p w14:paraId="0AE29CE5"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71AF9645"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6273C8C"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1A4AA2A6"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C4E8156"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2AC4A193"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Gylis</w:t>
            </w:r>
          </w:p>
        </w:tc>
        <w:tc>
          <w:tcPr>
            <w:tcW w:w="1024" w:type="pct"/>
            <w:tcBorders>
              <w:top w:val="single" w:sz="4" w:space="0" w:color="auto"/>
              <w:left w:val="single" w:sz="4" w:space="0" w:color="auto"/>
              <w:bottom w:val="single" w:sz="4" w:space="0" w:color="auto"/>
              <w:right w:val="single" w:sz="4" w:space="0" w:color="auto"/>
            </w:tcBorders>
            <w:hideMark/>
          </w:tcPr>
          <w:p w14:paraId="54775C5E"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60-70 cm.</w:t>
            </w:r>
          </w:p>
        </w:tc>
        <w:tc>
          <w:tcPr>
            <w:tcW w:w="1590" w:type="pct"/>
            <w:tcBorders>
              <w:top w:val="single" w:sz="4" w:space="0" w:color="auto"/>
              <w:left w:val="single" w:sz="4" w:space="0" w:color="auto"/>
              <w:bottom w:val="single" w:sz="4" w:space="0" w:color="auto"/>
              <w:right w:val="single" w:sz="4" w:space="0" w:color="auto"/>
            </w:tcBorders>
          </w:tcPr>
          <w:p w14:paraId="021F656F"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FBC7D46"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00C8ADC0"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2DBE4016"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76AD500E"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hideMark/>
          </w:tcPr>
          <w:p w14:paraId="71E51325"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lang w:eastAsia="ar-SA"/>
              </w:rPr>
              <w:t>Energijos vartojimo efektyvumo klasė</w:t>
            </w:r>
          </w:p>
        </w:tc>
        <w:tc>
          <w:tcPr>
            <w:tcW w:w="1024" w:type="pct"/>
            <w:tcBorders>
              <w:top w:val="single" w:sz="4" w:space="0" w:color="auto"/>
              <w:left w:val="single" w:sz="4" w:space="0" w:color="auto"/>
              <w:bottom w:val="single" w:sz="4" w:space="0" w:color="auto"/>
              <w:right w:val="single" w:sz="4" w:space="0" w:color="auto"/>
            </w:tcBorders>
            <w:hideMark/>
          </w:tcPr>
          <w:p w14:paraId="7C1C63CE"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žemesnė C-D klasė pagal raglamentą (ES) 2017/1369</w:t>
            </w:r>
          </w:p>
        </w:tc>
        <w:tc>
          <w:tcPr>
            <w:tcW w:w="1590" w:type="pct"/>
            <w:tcBorders>
              <w:top w:val="single" w:sz="4" w:space="0" w:color="auto"/>
              <w:left w:val="single" w:sz="4" w:space="0" w:color="auto"/>
              <w:bottom w:val="single" w:sz="4" w:space="0" w:color="auto"/>
              <w:right w:val="single" w:sz="4" w:space="0" w:color="auto"/>
            </w:tcBorders>
          </w:tcPr>
          <w:p w14:paraId="682DCF4B"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9B6E3AB"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tcPr>
          <w:p w14:paraId="178EA270"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tcPr>
          <w:p w14:paraId="55FA7170"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03DEABDC"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tcPr>
          <w:p w14:paraId="1073C60E" w14:textId="77777777" w:rsidR="005D0244" w:rsidRPr="005D0244" w:rsidRDefault="005D0244" w:rsidP="005D0244">
            <w:pPr>
              <w:spacing w:line="276" w:lineRule="auto"/>
              <w:rPr>
                <w:rFonts w:ascii="Times New Roman" w:hAnsi="Times New Roman" w:cs="Times New Roman"/>
                <w:sz w:val="24"/>
                <w:szCs w:val="24"/>
                <w:lang w:eastAsia="ar-SA"/>
              </w:rPr>
            </w:pPr>
            <w:r w:rsidRPr="005D0244">
              <w:rPr>
                <w:rFonts w:ascii="Times New Roman" w:hAnsi="Times New Roman" w:cs="Times New Roman"/>
                <w:sz w:val="24"/>
                <w:szCs w:val="24"/>
                <w:lang w:eastAsia="ar-SA"/>
              </w:rPr>
              <w:t>Šaltnešio GWP rodiklis</w:t>
            </w:r>
          </w:p>
        </w:tc>
        <w:tc>
          <w:tcPr>
            <w:tcW w:w="1024" w:type="pct"/>
            <w:tcBorders>
              <w:top w:val="single" w:sz="4" w:space="0" w:color="auto"/>
              <w:left w:val="single" w:sz="4" w:space="0" w:color="auto"/>
              <w:bottom w:val="single" w:sz="4" w:space="0" w:color="auto"/>
              <w:right w:val="single" w:sz="4" w:space="0" w:color="auto"/>
            </w:tcBorders>
          </w:tcPr>
          <w:p w14:paraId="4481C43A"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Mažesnis nei 150 (pvz., R600a)</w:t>
            </w:r>
          </w:p>
        </w:tc>
        <w:tc>
          <w:tcPr>
            <w:tcW w:w="1590" w:type="pct"/>
            <w:tcBorders>
              <w:top w:val="single" w:sz="4" w:space="0" w:color="auto"/>
              <w:left w:val="single" w:sz="4" w:space="0" w:color="auto"/>
              <w:bottom w:val="single" w:sz="4" w:space="0" w:color="auto"/>
              <w:right w:val="single" w:sz="4" w:space="0" w:color="auto"/>
            </w:tcBorders>
          </w:tcPr>
          <w:p w14:paraId="4151C74D"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55B965F"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49ACA92"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15A14F0"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bottom w:val="single" w:sz="4" w:space="0" w:color="auto"/>
              <w:right w:val="single" w:sz="4" w:space="0" w:color="auto"/>
            </w:tcBorders>
          </w:tcPr>
          <w:p w14:paraId="67E2031E"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49E7E1F"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Garantija</w:t>
            </w:r>
          </w:p>
        </w:tc>
        <w:tc>
          <w:tcPr>
            <w:tcW w:w="1024" w:type="pct"/>
            <w:tcBorders>
              <w:top w:val="single" w:sz="4" w:space="0" w:color="auto"/>
              <w:left w:val="single" w:sz="4" w:space="0" w:color="auto"/>
              <w:bottom w:val="single" w:sz="4" w:space="0" w:color="auto"/>
              <w:right w:val="single" w:sz="4" w:space="0" w:color="auto"/>
            </w:tcBorders>
            <w:hideMark/>
          </w:tcPr>
          <w:p w14:paraId="2F595E8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mažiau 24 mėn.</w:t>
            </w:r>
          </w:p>
        </w:tc>
        <w:tc>
          <w:tcPr>
            <w:tcW w:w="1590" w:type="pct"/>
            <w:tcBorders>
              <w:top w:val="single" w:sz="4" w:space="0" w:color="auto"/>
              <w:left w:val="single" w:sz="4" w:space="0" w:color="auto"/>
              <w:bottom w:val="single" w:sz="4" w:space="0" w:color="auto"/>
              <w:right w:val="single" w:sz="4" w:space="0" w:color="auto"/>
            </w:tcBorders>
          </w:tcPr>
          <w:p w14:paraId="128B3C47"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795DF37F" w14:textId="77777777" w:rsidTr="005D0244">
        <w:trPr>
          <w:trHeight w:val="240"/>
        </w:trPr>
        <w:tc>
          <w:tcPr>
            <w:tcW w:w="206" w:type="pct"/>
            <w:vMerge w:val="restart"/>
            <w:tcBorders>
              <w:top w:val="single" w:sz="4" w:space="0" w:color="auto"/>
              <w:left w:val="single" w:sz="4" w:space="0" w:color="auto"/>
              <w:bottom w:val="single" w:sz="4" w:space="0" w:color="auto"/>
              <w:right w:val="single" w:sz="4" w:space="0" w:color="auto"/>
            </w:tcBorders>
            <w:hideMark/>
          </w:tcPr>
          <w:p w14:paraId="0B6419D9" w14:textId="5F1113C5" w:rsidR="005D0244" w:rsidRPr="005D0244" w:rsidRDefault="005D0244" w:rsidP="005D0244">
            <w:pPr>
              <w:spacing w:line="276" w:lineRule="auto"/>
              <w:ind w:right="-108"/>
              <w:rPr>
                <w:rFonts w:ascii="Times New Roman" w:hAnsi="Times New Roman" w:cs="Times New Roman"/>
                <w:sz w:val="24"/>
                <w:szCs w:val="24"/>
              </w:rPr>
            </w:pPr>
            <w:r>
              <w:rPr>
                <w:rFonts w:ascii="Times New Roman" w:hAnsi="Times New Roman" w:cs="Times New Roman"/>
                <w:sz w:val="24"/>
                <w:szCs w:val="24"/>
              </w:rPr>
              <w:t>1.</w:t>
            </w:r>
            <w:r w:rsidRPr="005D0244">
              <w:rPr>
                <w:rFonts w:ascii="Times New Roman" w:hAnsi="Times New Roman" w:cs="Times New Roman"/>
                <w:sz w:val="24"/>
                <w:szCs w:val="24"/>
              </w:rPr>
              <w:t>3.</w:t>
            </w:r>
          </w:p>
        </w:tc>
        <w:tc>
          <w:tcPr>
            <w:tcW w:w="521" w:type="pct"/>
            <w:vMerge w:val="restart"/>
            <w:tcBorders>
              <w:top w:val="single" w:sz="4" w:space="0" w:color="auto"/>
              <w:left w:val="single" w:sz="4" w:space="0" w:color="auto"/>
              <w:bottom w:val="single" w:sz="4" w:space="0" w:color="auto"/>
              <w:right w:val="single" w:sz="4" w:space="0" w:color="auto"/>
            </w:tcBorders>
            <w:hideMark/>
          </w:tcPr>
          <w:p w14:paraId="1A406105"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Šaldytuvas su šaldikliu viršuje</w:t>
            </w:r>
          </w:p>
        </w:tc>
        <w:tc>
          <w:tcPr>
            <w:tcW w:w="473" w:type="pct"/>
            <w:vMerge w:val="restart"/>
            <w:tcBorders>
              <w:top w:val="single" w:sz="4" w:space="0" w:color="auto"/>
              <w:left w:val="single" w:sz="4" w:space="0" w:color="auto"/>
              <w:right w:val="single" w:sz="4" w:space="0" w:color="auto"/>
            </w:tcBorders>
          </w:tcPr>
          <w:p w14:paraId="32D6B65A" w14:textId="2FAE732F"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bCs/>
                <w:sz w:val="24"/>
                <w:szCs w:val="24"/>
              </w:rPr>
              <w:t>vnt.</w:t>
            </w:r>
          </w:p>
        </w:tc>
        <w:tc>
          <w:tcPr>
            <w:tcW w:w="2210" w:type="pct"/>
            <w:gridSpan w:val="2"/>
            <w:tcBorders>
              <w:top w:val="single" w:sz="4" w:space="0" w:color="auto"/>
              <w:left w:val="single" w:sz="4" w:space="0" w:color="auto"/>
              <w:bottom w:val="single" w:sz="4" w:space="0" w:color="auto"/>
              <w:right w:val="single" w:sz="4" w:space="0" w:color="auto"/>
            </w:tcBorders>
          </w:tcPr>
          <w:p w14:paraId="160066A8" w14:textId="02EE00EC" w:rsidR="005D0244" w:rsidRPr="005D0244" w:rsidRDefault="005D0244" w:rsidP="005D0244">
            <w:pPr>
              <w:spacing w:line="276" w:lineRule="auto"/>
              <w:ind w:right="-108"/>
              <w:rPr>
                <w:rFonts w:ascii="Times New Roman" w:hAnsi="Times New Roman" w:cs="Times New Roman"/>
                <w:sz w:val="24"/>
                <w:szCs w:val="24"/>
              </w:rPr>
            </w:pPr>
            <w:r w:rsidRPr="00AA2BE3">
              <w:rPr>
                <w:rFonts w:ascii="Times New Roman" w:hAnsi="Times New Roman" w:cs="Times New Roman"/>
                <w:i/>
                <w:iCs/>
                <w:sz w:val="24"/>
                <w:szCs w:val="24"/>
              </w:rPr>
              <w:t>Prekės gamintojas, pavadinimas, modelis (nurodo tiekėjas)</w:t>
            </w:r>
          </w:p>
        </w:tc>
        <w:tc>
          <w:tcPr>
            <w:tcW w:w="1590" w:type="pct"/>
            <w:tcBorders>
              <w:top w:val="single" w:sz="4" w:space="0" w:color="auto"/>
              <w:left w:val="single" w:sz="4" w:space="0" w:color="auto"/>
              <w:bottom w:val="single" w:sz="4" w:space="0" w:color="auto"/>
              <w:right w:val="single" w:sz="4" w:space="0" w:color="auto"/>
            </w:tcBorders>
          </w:tcPr>
          <w:p w14:paraId="286EE8D0"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4CD6109" w14:textId="77777777" w:rsidTr="009D2CB1">
        <w:trPr>
          <w:trHeight w:val="240"/>
        </w:trPr>
        <w:tc>
          <w:tcPr>
            <w:tcW w:w="206" w:type="pct"/>
            <w:vMerge/>
            <w:tcBorders>
              <w:top w:val="single" w:sz="4" w:space="0" w:color="auto"/>
              <w:left w:val="single" w:sz="4" w:space="0" w:color="auto"/>
              <w:bottom w:val="single" w:sz="4" w:space="0" w:color="auto"/>
              <w:right w:val="single" w:sz="4" w:space="0" w:color="auto"/>
            </w:tcBorders>
          </w:tcPr>
          <w:p w14:paraId="31D529D4" w14:textId="77777777" w:rsidR="005D0244" w:rsidRDefault="005D0244" w:rsidP="005D0244">
            <w:pPr>
              <w:spacing w:line="276" w:lineRule="auto"/>
              <w:ind w:right="-108"/>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tcPr>
          <w:p w14:paraId="59B276D1" w14:textId="77777777" w:rsidR="005D0244" w:rsidRPr="005D0244" w:rsidRDefault="005D0244" w:rsidP="005D0244">
            <w:pPr>
              <w:spacing w:line="276" w:lineRule="auto"/>
              <w:ind w:right="-108"/>
              <w:rPr>
                <w:rFonts w:ascii="Times New Roman" w:hAnsi="Times New Roman" w:cs="Times New Roman"/>
                <w:sz w:val="24"/>
                <w:szCs w:val="24"/>
              </w:rPr>
            </w:pPr>
          </w:p>
        </w:tc>
        <w:tc>
          <w:tcPr>
            <w:tcW w:w="473" w:type="pct"/>
            <w:vMerge/>
            <w:tcBorders>
              <w:top w:val="single" w:sz="4" w:space="0" w:color="auto"/>
              <w:left w:val="single" w:sz="4" w:space="0" w:color="auto"/>
              <w:right w:val="single" w:sz="4" w:space="0" w:color="auto"/>
            </w:tcBorders>
          </w:tcPr>
          <w:p w14:paraId="2E8510BC"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tcPr>
          <w:p w14:paraId="41DFC9D9" w14:textId="7BED9E8C" w:rsidR="005D0244" w:rsidRPr="005D0244" w:rsidRDefault="005D0244" w:rsidP="005D0244">
            <w:pPr>
              <w:spacing w:line="276" w:lineRule="auto"/>
              <w:rPr>
                <w:rFonts w:ascii="Times New Roman" w:hAnsi="Times New Roman" w:cs="Times New Roman"/>
                <w:sz w:val="24"/>
                <w:szCs w:val="24"/>
              </w:rPr>
            </w:pPr>
            <w:r w:rsidRPr="008530BE">
              <w:rPr>
                <w:rFonts w:ascii="Times New Roman" w:hAnsi="Times New Roman" w:cs="Times New Roman"/>
                <w:sz w:val="24"/>
                <w:szCs w:val="24"/>
              </w:rPr>
              <w:t>Šaldytuvo naudinga talpa</w:t>
            </w:r>
          </w:p>
        </w:tc>
        <w:tc>
          <w:tcPr>
            <w:tcW w:w="1024" w:type="pct"/>
            <w:tcBorders>
              <w:top w:val="single" w:sz="4" w:space="0" w:color="auto"/>
              <w:left w:val="single" w:sz="4" w:space="0" w:color="auto"/>
              <w:bottom w:val="single" w:sz="4" w:space="0" w:color="auto"/>
              <w:right w:val="single" w:sz="4" w:space="0" w:color="auto"/>
            </w:tcBorders>
          </w:tcPr>
          <w:p w14:paraId="414F6399" w14:textId="65E8494F" w:rsidR="005D0244" w:rsidRPr="005D0244" w:rsidRDefault="005D0244" w:rsidP="005D0244">
            <w:pPr>
              <w:spacing w:line="276" w:lineRule="auto"/>
              <w:ind w:right="-108"/>
              <w:rPr>
                <w:rFonts w:ascii="Times New Roman" w:hAnsi="Times New Roman" w:cs="Times New Roman"/>
                <w:sz w:val="24"/>
                <w:szCs w:val="24"/>
              </w:rPr>
            </w:pPr>
            <w:r w:rsidRPr="008530BE">
              <w:rPr>
                <w:rFonts w:ascii="Times New Roman" w:hAnsi="Times New Roman" w:cs="Times New Roman"/>
                <w:sz w:val="24"/>
                <w:szCs w:val="24"/>
              </w:rPr>
              <w:t>160-180 l.</w:t>
            </w:r>
          </w:p>
        </w:tc>
        <w:tc>
          <w:tcPr>
            <w:tcW w:w="1590" w:type="pct"/>
            <w:tcBorders>
              <w:top w:val="single" w:sz="4" w:space="0" w:color="auto"/>
              <w:left w:val="single" w:sz="4" w:space="0" w:color="auto"/>
              <w:bottom w:val="single" w:sz="4" w:space="0" w:color="auto"/>
              <w:right w:val="single" w:sz="4" w:space="0" w:color="auto"/>
            </w:tcBorders>
          </w:tcPr>
          <w:p w14:paraId="1DACAF4A"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5D5589B1" w14:textId="77777777" w:rsidTr="009D2CB1">
        <w:trPr>
          <w:trHeight w:val="191"/>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3B1A5B41"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7D2BA4BA"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0E5B64CA" w14:textId="77777777" w:rsidR="005D0244" w:rsidRPr="005D0244" w:rsidRDefault="005D0244" w:rsidP="005D0244">
            <w:pPr>
              <w:spacing w:line="276" w:lineRule="auto"/>
              <w:ind w:right="-108"/>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3365E8A"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Šaldiklio naudinga talpa</w:t>
            </w:r>
          </w:p>
        </w:tc>
        <w:tc>
          <w:tcPr>
            <w:tcW w:w="1024" w:type="pct"/>
            <w:tcBorders>
              <w:top w:val="single" w:sz="4" w:space="0" w:color="auto"/>
              <w:left w:val="single" w:sz="4" w:space="0" w:color="auto"/>
              <w:bottom w:val="single" w:sz="4" w:space="0" w:color="auto"/>
              <w:right w:val="single" w:sz="4" w:space="0" w:color="auto"/>
            </w:tcBorders>
            <w:hideMark/>
          </w:tcPr>
          <w:p w14:paraId="37D5C713"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50-60 l</w:t>
            </w:r>
          </w:p>
        </w:tc>
        <w:tc>
          <w:tcPr>
            <w:tcW w:w="1590" w:type="pct"/>
            <w:tcBorders>
              <w:top w:val="single" w:sz="4" w:space="0" w:color="auto"/>
              <w:left w:val="single" w:sz="4" w:space="0" w:color="auto"/>
              <w:bottom w:val="single" w:sz="4" w:space="0" w:color="auto"/>
              <w:right w:val="single" w:sz="4" w:space="0" w:color="auto"/>
            </w:tcBorders>
          </w:tcPr>
          <w:p w14:paraId="1F42EFCF"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5E5929D7"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E5C1D64"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6EE05A98"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0006E2F"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1B8FC962"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Kiti reikalavimai šaldikliui</w:t>
            </w:r>
          </w:p>
        </w:tc>
        <w:tc>
          <w:tcPr>
            <w:tcW w:w="1024" w:type="pct"/>
            <w:tcBorders>
              <w:top w:val="single" w:sz="4" w:space="0" w:color="auto"/>
              <w:left w:val="single" w:sz="4" w:space="0" w:color="auto"/>
              <w:bottom w:val="single" w:sz="4" w:space="0" w:color="auto"/>
              <w:right w:val="single" w:sz="4" w:space="0" w:color="auto"/>
            </w:tcBorders>
            <w:hideMark/>
          </w:tcPr>
          <w:p w14:paraId="762D72F0"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Atskirtas nuo šaldytuvo talpos, apačioje/viršuje</w:t>
            </w:r>
          </w:p>
        </w:tc>
        <w:tc>
          <w:tcPr>
            <w:tcW w:w="1590" w:type="pct"/>
            <w:tcBorders>
              <w:top w:val="single" w:sz="4" w:space="0" w:color="auto"/>
              <w:left w:val="single" w:sz="4" w:space="0" w:color="auto"/>
              <w:bottom w:val="single" w:sz="4" w:space="0" w:color="auto"/>
              <w:right w:val="single" w:sz="4" w:space="0" w:color="auto"/>
            </w:tcBorders>
          </w:tcPr>
          <w:p w14:paraId="489F662F"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7C68F928"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35183143"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7C26B96B"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74A43527"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5A981FF6"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stalčių skaičius</w:t>
            </w:r>
          </w:p>
        </w:tc>
        <w:tc>
          <w:tcPr>
            <w:tcW w:w="1024" w:type="pct"/>
            <w:tcBorders>
              <w:top w:val="single" w:sz="4" w:space="0" w:color="auto"/>
              <w:left w:val="single" w:sz="4" w:space="0" w:color="auto"/>
              <w:bottom w:val="single" w:sz="4" w:space="0" w:color="auto"/>
              <w:right w:val="single" w:sz="4" w:space="0" w:color="auto"/>
            </w:tcBorders>
            <w:hideMark/>
          </w:tcPr>
          <w:p w14:paraId="190F17E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4-5</w:t>
            </w:r>
          </w:p>
        </w:tc>
        <w:tc>
          <w:tcPr>
            <w:tcW w:w="1590" w:type="pct"/>
            <w:tcBorders>
              <w:top w:val="single" w:sz="4" w:space="0" w:color="auto"/>
              <w:left w:val="single" w:sz="4" w:space="0" w:color="auto"/>
              <w:bottom w:val="single" w:sz="4" w:space="0" w:color="auto"/>
              <w:right w:val="single" w:sz="4" w:space="0" w:color="auto"/>
            </w:tcBorders>
          </w:tcPr>
          <w:p w14:paraId="7313E1B6"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4499389"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56AC9701"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629ECF6"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01746CEB"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A8314C9"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Aukštis</w:t>
            </w:r>
          </w:p>
        </w:tc>
        <w:tc>
          <w:tcPr>
            <w:tcW w:w="1024" w:type="pct"/>
            <w:tcBorders>
              <w:top w:val="single" w:sz="4" w:space="0" w:color="auto"/>
              <w:left w:val="single" w:sz="4" w:space="0" w:color="auto"/>
              <w:bottom w:val="single" w:sz="4" w:space="0" w:color="auto"/>
              <w:right w:val="single" w:sz="4" w:space="0" w:color="auto"/>
            </w:tcBorders>
            <w:hideMark/>
          </w:tcPr>
          <w:p w14:paraId="41C163AC"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160-190 cm</w:t>
            </w:r>
          </w:p>
        </w:tc>
        <w:tc>
          <w:tcPr>
            <w:tcW w:w="1590" w:type="pct"/>
            <w:tcBorders>
              <w:top w:val="single" w:sz="4" w:space="0" w:color="auto"/>
              <w:left w:val="single" w:sz="4" w:space="0" w:color="auto"/>
              <w:bottom w:val="single" w:sz="4" w:space="0" w:color="auto"/>
              <w:right w:val="single" w:sz="4" w:space="0" w:color="auto"/>
            </w:tcBorders>
          </w:tcPr>
          <w:p w14:paraId="33199E1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2EBCE7D"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2452DE34"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1A233A8C"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489D58A" w14:textId="77777777" w:rsidR="005D0244" w:rsidRPr="005D0244" w:rsidRDefault="005D0244" w:rsidP="005D0244">
            <w:pPr>
              <w:spacing w:line="276" w:lineRule="auto"/>
              <w:ind w:right="-108"/>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6D1F05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Plotis</w:t>
            </w:r>
          </w:p>
        </w:tc>
        <w:tc>
          <w:tcPr>
            <w:tcW w:w="1024" w:type="pct"/>
            <w:tcBorders>
              <w:top w:val="single" w:sz="4" w:space="0" w:color="auto"/>
              <w:left w:val="single" w:sz="4" w:space="0" w:color="auto"/>
              <w:bottom w:val="single" w:sz="4" w:space="0" w:color="auto"/>
              <w:right w:val="single" w:sz="4" w:space="0" w:color="auto"/>
            </w:tcBorders>
            <w:hideMark/>
          </w:tcPr>
          <w:p w14:paraId="7EFD1D74"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54-60 cm</w:t>
            </w:r>
          </w:p>
        </w:tc>
        <w:tc>
          <w:tcPr>
            <w:tcW w:w="1590" w:type="pct"/>
            <w:tcBorders>
              <w:top w:val="single" w:sz="4" w:space="0" w:color="auto"/>
              <w:left w:val="single" w:sz="4" w:space="0" w:color="auto"/>
              <w:bottom w:val="single" w:sz="4" w:space="0" w:color="auto"/>
              <w:right w:val="single" w:sz="4" w:space="0" w:color="auto"/>
            </w:tcBorders>
          </w:tcPr>
          <w:p w14:paraId="4F5FD6AA"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F0C6E9B"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63A50303"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4C71863F"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A37F7E7"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102E2AAB"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Gylis</w:t>
            </w:r>
          </w:p>
        </w:tc>
        <w:tc>
          <w:tcPr>
            <w:tcW w:w="1024" w:type="pct"/>
            <w:tcBorders>
              <w:top w:val="single" w:sz="4" w:space="0" w:color="auto"/>
              <w:left w:val="single" w:sz="4" w:space="0" w:color="auto"/>
              <w:bottom w:val="single" w:sz="4" w:space="0" w:color="auto"/>
              <w:right w:val="single" w:sz="4" w:space="0" w:color="auto"/>
            </w:tcBorders>
            <w:hideMark/>
          </w:tcPr>
          <w:p w14:paraId="56279C1D" w14:textId="77777777" w:rsidR="005D0244" w:rsidRPr="005D0244" w:rsidRDefault="005D0244" w:rsidP="005D0244">
            <w:pPr>
              <w:spacing w:line="276" w:lineRule="auto"/>
              <w:ind w:right="-108"/>
              <w:rPr>
                <w:rFonts w:ascii="Times New Roman" w:hAnsi="Times New Roman" w:cs="Times New Roman"/>
                <w:strike/>
                <w:sz w:val="24"/>
                <w:szCs w:val="24"/>
              </w:rPr>
            </w:pPr>
            <w:r w:rsidRPr="005D0244">
              <w:rPr>
                <w:rFonts w:ascii="Times New Roman" w:hAnsi="Times New Roman" w:cs="Times New Roman"/>
                <w:sz w:val="24"/>
                <w:szCs w:val="24"/>
              </w:rPr>
              <w:t>57-65 cm</w:t>
            </w:r>
          </w:p>
        </w:tc>
        <w:tc>
          <w:tcPr>
            <w:tcW w:w="1590" w:type="pct"/>
            <w:tcBorders>
              <w:top w:val="single" w:sz="4" w:space="0" w:color="auto"/>
              <w:left w:val="single" w:sz="4" w:space="0" w:color="auto"/>
              <w:bottom w:val="single" w:sz="4" w:space="0" w:color="auto"/>
              <w:right w:val="single" w:sz="4" w:space="0" w:color="auto"/>
            </w:tcBorders>
          </w:tcPr>
          <w:p w14:paraId="489CF50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F2F967D"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09DCF13C"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7C1F30B5"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39C8C82"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hideMark/>
          </w:tcPr>
          <w:p w14:paraId="37C741B3"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lang w:eastAsia="ar-SA"/>
              </w:rPr>
              <w:t>Energijos vartojimo efektyvumo klasė</w:t>
            </w:r>
          </w:p>
        </w:tc>
        <w:tc>
          <w:tcPr>
            <w:tcW w:w="1024" w:type="pct"/>
            <w:tcBorders>
              <w:top w:val="single" w:sz="4" w:space="0" w:color="auto"/>
              <w:left w:val="single" w:sz="4" w:space="0" w:color="auto"/>
              <w:bottom w:val="single" w:sz="4" w:space="0" w:color="auto"/>
              <w:right w:val="single" w:sz="4" w:space="0" w:color="auto"/>
            </w:tcBorders>
            <w:hideMark/>
          </w:tcPr>
          <w:p w14:paraId="72304E2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žemesnė C-D klasė pagal raglamentą (ES) 2017/1369</w:t>
            </w:r>
          </w:p>
        </w:tc>
        <w:tc>
          <w:tcPr>
            <w:tcW w:w="1590" w:type="pct"/>
            <w:tcBorders>
              <w:top w:val="single" w:sz="4" w:space="0" w:color="auto"/>
              <w:left w:val="single" w:sz="4" w:space="0" w:color="auto"/>
              <w:bottom w:val="single" w:sz="4" w:space="0" w:color="auto"/>
              <w:right w:val="single" w:sz="4" w:space="0" w:color="auto"/>
            </w:tcBorders>
          </w:tcPr>
          <w:p w14:paraId="423273F3"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5B4A82B1"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tcPr>
          <w:p w14:paraId="50CED85D"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tcPr>
          <w:p w14:paraId="2A4F4CDD"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3F449566"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tcPr>
          <w:p w14:paraId="45243F19" w14:textId="77777777" w:rsidR="005D0244" w:rsidRPr="005D0244" w:rsidRDefault="005D0244" w:rsidP="005D0244">
            <w:pPr>
              <w:spacing w:line="276" w:lineRule="auto"/>
              <w:rPr>
                <w:rFonts w:ascii="Times New Roman" w:hAnsi="Times New Roman" w:cs="Times New Roman"/>
                <w:sz w:val="24"/>
                <w:szCs w:val="24"/>
                <w:lang w:eastAsia="ar-SA"/>
              </w:rPr>
            </w:pPr>
            <w:r w:rsidRPr="005D0244">
              <w:rPr>
                <w:rFonts w:ascii="Times New Roman" w:hAnsi="Times New Roman" w:cs="Times New Roman"/>
                <w:sz w:val="24"/>
                <w:szCs w:val="24"/>
                <w:lang w:eastAsia="ar-SA"/>
              </w:rPr>
              <w:t>Šaltnešio GWP rodiklis</w:t>
            </w:r>
          </w:p>
        </w:tc>
        <w:tc>
          <w:tcPr>
            <w:tcW w:w="1024" w:type="pct"/>
            <w:tcBorders>
              <w:top w:val="single" w:sz="4" w:space="0" w:color="auto"/>
              <w:left w:val="single" w:sz="4" w:space="0" w:color="auto"/>
              <w:bottom w:val="single" w:sz="4" w:space="0" w:color="auto"/>
              <w:right w:val="single" w:sz="4" w:space="0" w:color="auto"/>
            </w:tcBorders>
          </w:tcPr>
          <w:p w14:paraId="1A958225"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Mažesnis nei 150 (pvz., R600a)</w:t>
            </w:r>
          </w:p>
        </w:tc>
        <w:tc>
          <w:tcPr>
            <w:tcW w:w="1590" w:type="pct"/>
            <w:tcBorders>
              <w:top w:val="single" w:sz="4" w:space="0" w:color="auto"/>
              <w:left w:val="single" w:sz="4" w:space="0" w:color="auto"/>
              <w:bottom w:val="single" w:sz="4" w:space="0" w:color="auto"/>
              <w:right w:val="single" w:sz="4" w:space="0" w:color="auto"/>
            </w:tcBorders>
          </w:tcPr>
          <w:p w14:paraId="74AE73AB"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0F3B741B"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692B0809"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2E041FF"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bottom w:val="single" w:sz="4" w:space="0" w:color="auto"/>
              <w:right w:val="single" w:sz="4" w:space="0" w:color="auto"/>
            </w:tcBorders>
          </w:tcPr>
          <w:p w14:paraId="6050AFB9"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12722F1E"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Garantija</w:t>
            </w:r>
          </w:p>
        </w:tc>
        <w:tc>
          <w:tcPr>
            <w:tcW w:w="1024" w:type="pct"/>
            <w:tcBorders>
              <w:top w:val="single" w:sz="4" w:space="0" w:color="auto"/>
              <w:left w:val="single" w:sz="4" w:space="0" w:color="auto"/>
              <w:bottom w:val="single" w:sz="4" w:space="0" w:color="auto"/>
              <w:right w:val="single" w:sz="4" w:space="0" w:color="auto"/>
            </w:tcBorders>
            <w:hideMark/>
          </w:tcPr>
          <w:p w14:paraId="41863C62"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mažiau 24 mėn.</w:t>
            </w:r>
          </w:p>
        </w:tc>
        <w:tc>
          <w:tcPr>
            <w:tcW w:w="1590" w:type="pct"/>
            <w:tcBorders>
              <w:top w:val="single" w:sz="4" w:space="0" w:color="auto"/>
              <w:left w:val="single" w:sz="4" w:space="0" w:color="auto"/>
              <w:bottom w:val="single" w:sz="4" w:space="0" w:color="auto"/>
              <w:right w:val="single" w:sz="4" w:space="0" w:color="auto"/>
            </w:tcBorders>
          </w:tcPr>
          <w:p w14:paraId="55C75511"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8275179" w14:textId="77777777" w:rsidTr="005D0244">
        <w:trPr>
          <w:trHeight w:val="240"/>
        </w:trPr>
        <w:tc>
          <w:tcPr>
            <w:tcW w:w="206" w:type="pct"/>
            <w:vMerge w:val="restart"/>
            <w:tcBorders>
              <w:top w:val="single" w:sz="4" w:space="0" w:color="auto"/>
              <w:left w:val="single" w:sz="4" w:space="0" w:color="auto"/>
              <w:bottom w:val="single" w:sz="4" w:space="0" w:color="auto"/>
              <w:right w:val="single" w:sz="4" w:space="0" w:color="auto"/>
            </w:tcBorders>
            <w:hideMark/>
          </w:tcPr>
          <w:p w14:paraId="2659FE25" w14:textId="2AE84A6B" w:rsidR="005D0244" w:rsidRPr="005D0244" w:rsidRDefault="005D0244" w:rsidP="005D0244">
            <w:pPr>
              <w:spacing w:line="276" w:lineRule="auto"/>
              <w:ind w:right="-108"/>
              <w:rPr>
                <w:rFonts w:ascii="Times New Roman" w:hAnsi="Times New Roman" w:cs="Times New Roman"/>
                <w:sz w:val="24"/>
                <w:szCs w:val="24"/>
              </w:rPr>
            </w:pPr>
            <w:r>
              <w:rPr>
                <w:rFonts w:ascii="Times New Roman" w:hAnsi="Times New Roman" w:cs="Times New Roman"/>
                <w:sz w:val="24"/>
                <w:szCs w:val="24"/>
              </w:rPr>
              <w:t>1.</w:t>
            </w:r>
            <w:r w:rsidRPr="005D0244">
              <w:rPr>
                <w:rFonts w:ascii="Times New Roman" w:hAnsi="Times New Roman" w:cs="Times New Roman"/>
                <w:sz w:val="24"/>
                <w:szCs w:val="24"/>
              </w:rPr>
              <w:t>4.</w:t>
            </w:r>
          </w:p>
        </w:tc>
        <w:tc>
          <w:tcPr>
            <w:tcW w:w="521" w:type="pct"/>
            <w:vMerge w:val="restart"/>
            <w:tcBorders>
              <w:top w:val="single" w:sz="4" w:space="0" w:color="auto"/>
              <w:left w:val="single" w:sz="4" w:space="0" w:color="auto"/>
              <w:bottom w:val="single" w:sz="4" w:space="0" w:color="auto"/>
              <w:right w:val="single" w:sz="4" w:space="0" w:color="auto"/>
            </w:tcBorders>
          </w:tcPr>
          <w:p w14:paraId="38ED521C" w14:textId="1AE46529"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Šaldytuvas be šaldiklio</w:t>
            </w:r>
          </w:p>
        </w:tc>
        <w:tc>
          <w:tcPr>
            <w:tcW w:w="473" w:type="pct"/>
            <w:vMerge w:val="restart"/>
            <w:tcBorders>
              <w:top w:val="single" w:sz="4" w:space="0" w:color="auto"/>
              <w:left w:val="single" w:sz="4" w:space="0" w:color="auto"/>
              <w:right w:val="single" w:sz="4" w:space="0" w:color="auto"/>
            </w:tcBorders>
          </w:tcPr>
          <w:p w14:paraId="0373BC17" w14:textId="0131D1E8"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1</w:t>
            </w:r>
            <w:r>
              <w:rPr>
                <w:rFonts w:ascii="Times New Roman" w:hAnsi="Times New Roman" w:cs="Times New Roman"/>
                <w:sz w:val="24"/>
                <w:szCs w:val="24"/>
              </w:rPr>
              <w:t xml:space="preserve"> </w:t>
            </w:r>
            <w:r>
              <w:rPr>
                <w:rFonts w:ascii="Times New Roman" w:hAnsi="Times New Roman" w:cs="Times New Roman"/>
                <w:bCs/>
                <w:sz w:val="24"/>
                <w:szCs w:val="24"/>
              </w:rPr>
              <w:t>vnt.</w:t>
            </w:r>
          </w:p>
        </w:tc>
        <w:tc>
          <w:tcPr>
            <w:tcW w:w="2210" w:type="pct"/>
            <w:gridSpan w:val="2"/>
            <w:tcBorders>
              <w:top w:val="single" w:sz="4" w:space="0" w:color="auto"/>
              <w:left w:val="single" w:sz="4" w:space="0" w:color="auto"/>
              <w:bottom w:val="single" w:sz="4" w:space="0" w:color="auto"/>
              <w:right w:val="single" w:sz="4" w:space="0" w:color="auto"/>
            </w:tcBorders>
          </w:tcPr>
          <w:p w14:paraId="40D9AE0F" w14:textId="480540EB" w:rsidR="005D0244" w:rsidRPr="005D0244" w:rsidRDefault="005D0244" w:rsidP="005D0244">
            <w:pPr>
              <w:spacing w:line="276" w:lineRule="auto"/>
              <w:ind w:right="-108"/>
              <w:rPr>
                <w:rFonts w:ascii="Times New Roman" w:hAnsi="Times New Roman" w:cs="Times New Roman"/>
                <w:sz w:val="24"/>
                <w:szCs w:val="24"/>
              </w:rPr>
            </w:pPr>
            <w:r w:rsidRPr="00AA2BE3">
              <w:rPr>
                <w:rFonts w:ascii="Times New Roman" w:hAnsi="Times New Roman" w:cs="Times New Roman"/>
                <w:i/>
                <w:iCs/>
                <w:sz w:val="24"/>
                <w:szCs w:val="24"/>
              </w:rPr>
              <w:t>Prekės gamintojas, pavadinimas, modelis (nurodo tiekėjas)</w:t>
            </w:r>
          </w:p>
        </w:tc>
        <w:tc>
          <w:tcPr>
            <w:tcW w:w="1590" w:type="pct"/>
            <w:tcBorders>
              <w:top w:val="single" w:sz="4" w:space="0" w:color="auto"/>
              <w:left w:val="single" w:sz="4" w:space="0" w:color="auto"/>
              <w:bottom w:val="single" w:sz="4" w:space="0" w:color="auto"/>
              <w:right w:val="single" w:sz="4" w:space="0" w:color="auto"/>
            </w:tcBorders>
          </w:tcPr>
          <w:p w14:paraId="79F75B80"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F6486FF" w14:textId="77777777" w:rsidTr="009D2CB1">
        <w:trPr>
          <w:trHeight w:val="240"/>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7F96DC3A"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598B88F7"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9125B26"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303F9E77"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Šaldytuvo talpa</w:t>
            </w:r>
          </w:p>
        </w:tc>
        <w:tc>
          <w:tcPr>
            <w:tcW w:w="1024" w:type="pct"/>
            <w:tcBorders>
              <w:top w:val="single" w:sz="4" w:space="0" w:color="auto"/>
              <w:left w:val="single" w:sz="4" w:space="0" w:color="auto"/>
              <w:bottom w:val="single" w:sz="4" w:space="0" w:color="auto"/>
              <w:right w:val="single" w:sz="4" w:space="0" w:color="auto"/>
            </w:tcBorders>
            <w:hideMark/>
          </w:tcPr>
          <w:p w14:paraId="13AF1705"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250 – 325L</w:t>
            </w:r>
          </w:p>
        </w:tc>
        <w:tc>
          <w:tcPr>
            <w:tcW w:w="1590" w:type="pct"/>
            <w:tcBorders>
              <w:top w:val="single" w:sz="4" w:space="0" w:color="auto"/>
              <w:left w:val="single" w:sz="4" w:space="0" w:color="auto"/>
              <w:bottom w:val="single" w:sz="4" w:space="0" w:color="auto"/>
              <w:right w:val="single" w:sz="4" w:space="0" w:color="auto"/>
            </w:tcBorders>
          </w:tcPr>
          <w:p w14:paraId="3F12E1D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B3044D2"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7C5A0F60"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260CD734"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55A8AD25"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3075AAE"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Aukštis</w:t>
            </w:r>
          </w:p>
        </w:tc>
        <w:tc>
          <w:tcPr>
            <w:tcW w:w="1024" w:type="pct"/>
            <w:tcBorders>
              <w:top w:val="single" w:sz="4" w:space="0" w:color="auto"/>
              <w:left w:val="single" w:sz="4" w:space="0" w:color="auto"/>
              <w:bottom w:val="single" w:sz="4" w:space="0" w:color="auto"/>
              <w:right w:val="single" w:sz="4" w:space="0" w:color="auto"/>
            </w:tcBorders>
            <w:hideMark/>
          </w:tcPr>
          <w:p w14:paraId="0C2E90D1"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165 – 180 cm</w:t>
            </w:r>
          </w:p>
        </w:tc>
        <w:tc>
          <w:tcPr>
            <w:tcW w:w="1590" w:type="pct"/>
            <w:tcBorders>
              <w:top w:val="single" w:sz="4" w:space="0" w:color="auto"/>
              <w:left w:val="single" w:sz="4" w:space="0" w:color="auto"/>
              <w:bottom w:val="single" w:sz="4" w:space="0" w:color="auto"/>
              <w:right w:val="single" w:sz="4" w:space="0" w:color="auto"/>
            </w:tcBorders>
          </w:tcPr>
          <w:p w14:paraId="71765FF7"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6EF74E0A"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406BF867"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09256B14"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7B8981B4"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6541D35E"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Plotis</w:t>
            </w:r>
          </w:p>
        </w:tc>
        <w:tc>
          <w:tcPr>
            <w:tcW w:w="1024" w:type="pct"/>
            <w:tcBorders>
              <w:top w:val="single" w:sz="4" w:space="0" w:color="auto"/>
              <w:left w:val="single" w:sz="4" w:space="0" w:color="auto"/>
              <w:bottom w:val="single" w:sz="4" w:space="0" w:color="auto"/>
              <w:right w:val="single" w:sz="4" w:space="0" w:color="auto"/>
            </w:tcBorders>
            <w:hideMark/>
          </w:tcPr>
          <w:p w14:paraId="2956BC74"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60-65 cm.</w:t>
            </w:r>
          </w:p>
        </w:tc>
        <w:tc>
          <w:tcPr>
            <w:tcW w:w="1590" w:type="pct"/>
            <w:tcBorders>
              <w:top w:val="single" w:sz="4" w:space="0" w:color="auto"/>
              <w:left w:val="single" w:sz="4" w:space="0" w:color="auto"/>
              <w:bottom w:val="single" w:sz="4" w:space="0" w:color="auto"/>
              <w:right w:val="single" w:sz="4" w:space="0" w:color="auto"/>
            </w:tcBorders>
          </w:tcPr>
          <w:p w14:paraId="7F8878EA"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3DEF8909"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0A677C01"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3F0CE29E"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6C5EA056"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0539F463"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Gylis</w:t>
            </w:r>
          </w:p>
        </w:tc>
        <w:tc>
          <w:tcPr>
            <w:tcW w:w="1024" w:type="pct"/>
            <w:tcBorders>
              <w:top w:val="single" w:sz="4" w:space="0" w:color="auto"/>
              <w:left w:val="single" w:sz="4" w:space="0" w:color="auto"/>
              <w:bottom w:val="single" w:sz="4" w:space="0" w:color="auto"/>
              <w:right w:val="single" w:sz="4" w:space="0" w:color="auto"/>
            </w:tcBorders>
            <w:hideMark/>
          </w:tcPr>
          <w:p w14:paraId="1B61383C"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60-65 cm</w:t>
            </w:r>
          </w:p>
        </w:tc>
        <w:tc>
          <w:tcPr>
            <w:tcW w:w="1590" w:type="pct"/>
            <w:tcBorders>
              <w:top w:val="single" w:sz="4" w:space="0" w:color="auto"/>
              <w:left w:val="single" w:sz="4" w:space="0" w:color="auto"/>
              <w:bottom w:val="single" w:sz="4" w:space="0" w:color="auto"/>
              <w:right w:val="single" w:sz="4" w:space="0" w:color="auto"/>
            </w:tcBorders>
          </w:tcPr>
          <w:p w14:paraId="7BB7071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40BCD67F"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65A38414"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4D0EE3F5"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4F4C0F09"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hideMark/>
          </w:tcPr>
          <w:p w14:paraId="33E9AEBA"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lang w:eastAsia="ar-SA"/>
              </w:rPr>
              <w:t>Energijos vartojimo efektyvumo klasė</w:t>
            </w:r>
          </w:p>
        </w:tc>
        <w:tc>
          <w:tcPr>
            <w:tcW w:w="1024" w:type="pct"/>
            <w:tcBorders>
              <w:top w:val="single" w:sz="4" w:space="0" w:color="auto"/>
              <w:left w:val="single" w:sz="4" w:space="0" w:color="auto"/>
              <w:bottom w:val="single" w:sz="4" w:space="0" w:color="auto"/>
              <w:right w:val="single" w:sz="4" w:space="0" w:color="auto"/>
            </w:tcBorders>
            <w:hideMark/>
          </w:tcPr>
          <w:p w14:paraId="26E0E2F9"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žemesnė C-D klasė pagal raglamentą (ES) 2017/1369</w:t>
            </w:r>
          </w:p>
        </w:tc>
        <w:tc>
          <w:tcPr>
            <w:tcW w:w="1590" w:type="pct"/>
            <w:tcBorders>
              <w:top w:val="single" w:sz="4" w:space="0" w:color="auto"/>
              <w:left w:val="single" w:sz="4" w:space="0" w:color="auto"/>
              <w:bottom w:val="single" w:sz="4" w:space="0" w:color="auto"/>
              <w:right w:val="single" w:sz="4" w:space="0" w:color="auto"/>
            </w:tcBorders>
          </w:tcPr>
          <w:p w14:paraId="1C703649"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1E121DF5"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tcPr>
          <w:p w14:paraId="6FAAEEFD"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tcPr>
          <w:p w14:paraId="0B9F5B2C"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right w:val="single" w:sz="4" w:space="0" w:color="auto"/>
            </w:tcBorders>
          </w:tcPr>
          <w:p w14:paraId="7B7952D0" w14:textId="77777777" w:rsidR="005D0244" w:rsidRPr="005D0244" w:rsidRDefault="005D0244" w:rsidP="005D0244">
            <w:pPr>
              <w:spacing w:line="276" w:lineRule="auto"/>
              <w:rPr>
                <w:rFonts w:ascii="Times New Roman" w:hAnsi="Times New Roman" w:cs="Times New Roman"/>
                <w:sz w:val="24"/>
                <w:szCs w:val="24"/>
                <w:lang w:eastAsia="ar-SA"/>
              </w:rPr>
            </w:pPr>
          </w:p>
        </w:tc>
        <w:tc>
          <w:tcPr>
            <w:tcW w:w="1186" w:type="pct"/>
            <w:tcBorders>
              <w:top w:val="single" w:sz="4" w:space="0" w:color="auto"/>
              <w:left w:val="single" w:sz="4" w:space="0" w:color="auto"/>
              <w:bottom w:val="single" w:sz="4" w:space="0" w:color="auto"/>
              <w:right w:val="single" w:sz="4" w:space="0" w:color="auto"/>
            </w:tcBorders>
          </w:tcPr>
          <w:p w14:paraId="786AFFBA" w14:textId="77777777" w:rsidR="005D0244" w:rsidRPr="005D0244" w:rsidRDefault="005D0244" w:rsidP="005D0244">
            <w:pPr>
              <w:spacing w:line="276" w:lineRule="auto"/>
              <w:rPr>
                <w:rFonts w:ascii="Times New Roman" w:hAnsi="Times New Roman" w:cs="Times New Roman"/>
                <w:sz w:val="24"/>
                <w:szCs w:val="24"/>
                <w:lang w:eastAsia="ar-SA"/>
              </w:rPr>
            </w:pPr>
            <w:r w:rsidRPr="005D0244">
              <w:rPr>
                <w:rFonts w:ascii="Times New Roman" w:hAnsi="Times New Roman" w:cs="Times New Roman"/>
                <w:sz w:val="24"/>
                <w:szCs w:val="24"/>
                <w:lang w:eastAsia="ar-SA"/>
              </w:rPr>
              <w:t>Šaltnešio GWP rodiklis</w:t>
            </w:r>
          </w:p>
        </w:tc>
        <w:tc>
          <w:tcPr>
            <w:tcW w:w="1024" w:type="pct"/>
            <w:tcBorders>
              <w:top w:val="single" w:sz="4" w:space="0" w:color="auto"/>
              <w:left w:val="single" w:sz="4" w:space="0" w:color="auto"/>
              <w:bottom w:val="single" w:sz="4" w:space="0" w:color="auto"/>
              <w:right w:val="single" w:sz="4" w:space="0" w:color="auto"/>
            </w:tcBorders>
          </w:tcPr>
          <w:p w14:paraId="3BE180AD"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Mažesnis nei 150 (pvz., R600a)</w:t>
            </w:r>
          </w:p>
        </w:tc>
        <w:tc>
          <w:tcPr>
            <w:tcW w:w="1590" w:type="pct"/>
            <w:tcBorders>
              <w:top w:val="single" w:sz="4" w:space="0" w:color="auto"/>
              <w:left w:val="single" w:sz="4" w:space="0" w:color="auto"/>
              <w:bottom w:val="single" w:sz="4" w:space="0" w:color="auto"/>
              <w:right w:val="single" w:sz="4" w:space="0" w:color="auto"/>
            </w:tcBorders>
          </w:tcPr>
          <w:p w14:paraId="55123B4C" w14:textId="77777777" w:rsidR="005D0244" w:rsidRPr="005D0244" w:rsidRDefault="005D0244" w:rsidP="005D0244">
            <w:pPr>
              <w:spacing w:line="276" w:lineRule="auto"/>
              <w:ind w:right="-108"/>
              <w:rPr>
                <w:rFonts w:ascii="Times New Roman" w:hAnsi="Times New Roman" w:cs="Times New Roman"/>
                <w:sz w:val="24"/>
                <w:szCs w:val="24"/>
              </w:rPr>
            </w:pPr>
          </w:p>
        </w:tc>
      </w:tr>
      <w:tr w:rsidR="005D0244" w:rsidRPr="004753DC" w14:paraId="202B3D81" w14:textId="77777777" w:rsidTr="009D2CB1">
        <w:tc>
          <w:tcPr>
            <w:tcW w:w="206" w:type="pct"/>
            <w:vMerge/>
            <w:tcBorders>
              <w:top w:val="single" w:sz="4" w:space="0" w:color="auto"/>
              <w:left w:val="single" w:sz="4" w:space="0" w:color="auto"/>
              <w:bottom w:val="single" w:sz="4" w:space="0" w:color="auto"/>
              <w:right w:val="single" w:sz="4" w:space="0" w:color="auto"/>
            </w:tcBorders>
            <w:vAlign w:val="center"/>
            <w:hideMark/>
          </w:tcPr>
          <w:p w14:paraId="52DF1DAE" w14:textId="77777777" w:rsidR="005D0244" w:rsidRPr="005D0244" w:rsidRDefault="005D0244" w:rsidP="005D0244">
            <w:pPr>
              <w:spacing w:line="276" w:lineRule="auto"/>
              <w:rPr>
                <w:rFonts w:ascii="Times New Roman" w:hAnsi="Times New Roman" w:cs="Times New Roman"/>
                <w:sz w:val="24"/>
                <w:szCs w:val="24"/>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54827E37" w14:textId="77777777" w:rsidR="005D0244" w:rsidRPr="005D0244" w:rsidRDefault="005D0244" w:rsidP="005D0244">
            <w:pPr>
              <w:spacing w:line="276" w:lineRule="auto"/>
              <w:rPr>
                <w:rFonts w:ascii="Times New Roman" w:hAnsi="Times New Roman" w:cs="Times New Roman"/>
                <w:sz w:val="24"/>
                <w:szCs w:val="24"/>
              </w:rPr>
            </w:pPr>
          </w:p>
        </w:tc>
        <w:tc>
          <w:tcPr>
            <w:tcW w:w="473" w:type="pct"/>
            <w:vMerge/>
            <w:tcBorders>
              <w:left w:val="single" w:sz="4" w:space="0" w:color="auto"/>
              <w:bottom w:val="single" w:sz="4" w:space="0" w:color="auto"/>
              <w:right w:val="single" w:sz="4" w:space="0" w:color="auto"/>
            </w:tcBorders>
          </w:tcPr>
          <w:p w14:paraId="2D30F44D" w14:textId="77777777" w:rsidR="005D0244" w:rsidRPr="005D0244" w:rsidRDefault="005D0244" w:rsidP="005D0244">
            <w:pPr>
              <w:spacing w:line="276" w:lineRule="auto"/>
              <w:rPr>
                <w:rFonts w:ascii="Times New Roman" w:hAnsi="Times New Roman" w:cs="Times New Roman"/>
                <w:sz w:val="24"/>
                <w:szCs w:val="24"/>
              </w:rPr>
            </w:pPr>
          </w:p>
        </w:tc>
        <w:tc>
          <w:tcPr>
            <w:tcW w:w="1186" w:type="pct"/>
            <w:tcBorders>
              <w:top w:val="single" w:sz="4" w:space="0" w:color="auto"/>
              <w:left w:val="single" w:sz="4" w:space="0" w:color="auto"/>
              <w:bottom w:val="single" w:sz="4" w:space="0" w:color="auto"/>
              <w:right w:val="single" w:sz="4" w:space="0" w:color="auto"/>
            </w:tcBorders>
            <w:hideMark/>
          </w:tcPr>
          <w:p w14:paraId="4A18EC2A" w14:textId="77777777" w:rsidR="005D0244" w:rsidRPr="005D0244" w:rsidRDefault="005D0244" w:rsidP="005D0244">
            <w:pPr>
              <w:spacing w:line="276" w:lineRule="auto"/>
              <w:rPr>
                <w:rFonts w:ascii="Times New Roman" w:hAnsi="Times New Roman" w:cs="Times New Roman"/>
                <w:sz w:val="24"/>
                <w:szCs w:val="24"/>
              </w:rPr>
            </w:pPr>
            <w:r w:rsidRPr="005D0244">
              <w:rPr>
                <w:rFonts w:ascii="Times New Roman" w:hAnsi="Times New Roman" w:cs="Times New Roman"/>
                <w:sz w:val="24"/>
                <w:szCs w:val="24"/>
              </w:rPr>
              <w:t>Garantija</w:t>
            </w:r>
          </w:p>
        </w:tc>
        <w:tc>
          <w:tcPr>
            <w:tcW w:w="1024" w:type="pct"/>
            <w:tcBorders>
              <w:top w:val="single" w:sz="4" w:space="0" w:color="auto"/>
              <w:left w:val="single" w:sz="4" w:space="0" w:color="auto"/>
              <w:bottom w:val="single" w:sz="4" w:space="0" w:color="auto"/>
              <w:right w:val="single" w:sz="4" w:space="0" w:color="auto"/>
            </w:tcBorders>
            <w:hideMark/>
          </w:tcPr>
          <w:p w14:paraId="3928D7F5" w14:textId="77777777" w:rsidR="005D0244" w:rsidRPr="005D0244" w:rsidRDefault="005D0244" w:rsidP="005D0244">
            <w:pPr>
              <w:spacing w:line="276" w:lineRule="auto"/>
              <w:ind w:right="-108"/>
              <w:rPr>
                <w:rFonts w:ascii="Times New Roman" w:hAnsi="Times New Roman" w:cs="Times New Roman"/>
                <w:sz w:val="24"/>
                <w:szCs w:val="24"/>
              </w:rPr>
            </w:pPr>
            <w:r w:rsidRPr="005D0244">
              <w:rPr>
                <w:rFonts w:ascii="Times New Roman" w:hAnsi="Times New Roman" w:cs="Times New Roman"/>
                <w:sz w:val="24"/>
                <w:szCs w:val="24"/>
              </w:rPr>
              <w:t>ne mažiau 24 mėn.</w:t>
            </w:r>
          </w:p>
        </w:tc>
        <w:tc>
          <w:tcPr>
            <w:tcW w:w="1590" w:type="pct"/>
            <w:tcBorders>
              <w:top w:val="single" w:sz="4" w:space="0" w:color="auto"/>
              <w:left w:val="single" w:sz="4" w:space="0" w:color="auto"/>
              <w:bottom w:val="single" w:sz="4" w:space="0" w:color="auto"/>
              <w:right w:val="single" w:sz="4" w:space="0" w:color="auto"/>
            </w:tcBorders>
          </w:tcPr>
          <w:p w14:paraId="6EF19D87" w14:textId="77777777" w:rsidR="005D0244" w:rsidRPr="005D0244" w:rsidRDefault="005D0244" w:rsidP="005D0244">
            <w:pPr>
              <w:spacing w:line="276" w:lineRule="auto"/>
              <w:ind w:right="-108"/>
              <w:rPr>
                <w:rFonts w:ascii="Times New Roman" w:hAnsi="Times New Roman" w:cs="Times New Roman"/>
                <w:sz w:val="24"/>
                <w:szCs w:val="24"/>
              </w:rPr>
            </w:pPr>
          </w:p>
        </w:tc>
      </w:tr>
    </w:tbl>
    <w:p w14:paraId="39391F72" w14:textId="465F1575" w:rsidR="003C60F6" w:rsidRDefault="003D54ED">
      <w:pPr>
        <w:rPr>
          <w:noProof/>
          <w:lang w:eastAsia="lt-LT"/>
        </w:rPr>
      </w:pPr>
      <w:r w:rsidRPr="005045D9" w:rsidDel="004F486A">
        <w:rPr>
          <w:i/>
          <w:iCs/>
        </w:rPr>
        <w:t>* Prekės kodas gamintojo kataloge, jeigu gamintojas turi savo prekių katalogą</w:t>
      </w:r>
    </w:p>
    <w:p w14:paraId="5B8CBA40" w14:textId="43C13B78" w:rsidR="00BB7DCC" w:rsidRDefault="00BB7DCC">
      <w:r w:rsidRPr="00BB7DCC">
        <w:rPr>
          <w:noProof/>
          <w:lang w:eastAsia="lt-LT"/>
        </w:rPr>
        <w:t xml:space="preserve"> </w:t>
      </w:r>
    </w:p>
    <w:p w14:paraId="3CBAF7FF" w14:textId="019A1902" w:rsidR="004F5FD8" w:rsidRDefault="004F5FD8" w:rsidP="005D0244"/>
    <w:sectPr w:rsidR="004F5FD8" w:rsidSect="005D0244">
      <w:pgSz w:w="16838" w:h="11906" w:orient="landscape"/>
      <w:pgMar w:top="1134" w:right="993"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0AA4"/>
    <w:multiLevelType w:val="hybridMultilevel"/>
    <w:tmpl w:val="A5EE419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A477159"/>
    <w:multiLevelType w:val="multilevel"/>
    <w:tmpl w:val="803AA6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63A0F4A"/>
    <w:multiLevelType w:val="multilevel"/>
    <w:tmpl w:val="8F4239E6"/>
    <w:lvl w:ilvl="0">
      <w:start w:val="1"/>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 w15:restartNumberingAfterBreak="0">
    <w:nsid w:val="3F224E84"/>
    <w:multiLevelType w:val="hybridMultilevel"/>
    <w:tmpl w:val="D49A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258892">
    <w:abstractNumId w:val="2"/>
  </w:num>
  <w:num w:numId="2" w16cid:durableId="114108509">
    <w:abstractNumId w:val="3"/>
  </w:num>
  <w:num w:numId="3" w16cid:durableId="1791702972">
    <w:abstractNumId w:val="0"/>
  </w:num>
  <w:num w:numId="4" w16cid:durableId="357002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28D"/>
    <w:rsid w:val="000024A7"/>
    <w:rsid w:val="00002AC3"/>
    <w:rsid w:val="00002BB5"/>
    <w:rsid w:val="000030EC"/>
    <w:rsid w:val="00003B6C"/>
    <w:rsid w:val="000052E1"/>
    <w:rsid w:val="00006435"/>
    <w:rsid w:val="000065E0"/>
    <w:rsid w:val="00007A19"/>
    <w:rsid w:val="00007D25"/>
    <w:rsid w:val="0001128D"/>
    <w:rsid w:val="000119B0"/>
    <w:rsid w:val="00012EAC"/>
    <w:rsid w:val="000135BD"/>
    <w:rsid w:val="000136D3"/>
    <w:rsid w:val="00015800"/>
    <w:rsid w:val="00017ABB"/>
    <w:rsid w:val="000207D9"/>
    <w:rsid w:val="000213E7"/>
    <w:rsid w:val="000256D7"/>
    <w:rsid w:val="000266B2"/>
    <w:rsid w:val="00027052"/>
    <w:rsid w:val="00030924"/>
    <w:rsid w:val="00031EF3"/>
    <w:rsid w:val="00034B66"/>
    <w:rsid w:val="000405E1"/>
    <w:rsid w:val="000405EE"/>
    <w:rsid w:val="000426CC"/>
    <w:rsid w:val="00044576"/>
    <w:rsid w:val="000458DB"/>
    <w:rsid w:val="00045D63"/>
    <w:rsid w:val="00046E2E"/>
    <w:rsid w:val="00047830"/>
    <w:rsid w:val="000509B7"/>
    <w:rsid w:val="00051F82"/>
    <w:rsid w:val="00053351"/>
    <w:rsid w:val="00053A04"/>
    <w:rsid w:val="00054536"/>
    <w:rsid w:val="00055AEB"/>
    <w:rsid w:val="00057DFD"/>
    <w:rsid w:val="0006048A"/>
    <w:rsid w:val="0006053D"/>
    <w:rsid w:val="0006313C"/>
    <w:rsid w:val="0006416B"/>
    <w:rsid w:val="00065356"/>
    <w:rsid w:val="000661C2"/>
    <w:rsid w:val="000674DC"/>
    <w:rsid w:val="000713F4"/>
    <w:rsid w:val="00072E3E"/>
    <w:rsid w:val="000747B0"/>
    <w:rsid w:val="00076151"/>
    <w:rsid w:val="000775EE"/>
    <w:rsid w:val="0007794F"/>
    <w:rsid w:val="00081DEC"/>
    <w:rsid w:val="00081FF3"/>
    <w:rsid w:val="00083298"/>
    <w:rsid w:val="0008452A"/>
    <w:rsid w:val="00086A12"/>
    <w:rsid w:val="00087233"/>
    <w:rsid w:val="0009063A"/>
    <w:rsid w:val="000932F0"/>
    <w:rsid w:val="00094C91"/>
    <w:rsid w:val="00095CFF"/>
    <w:rsid w:val="0009694C"/>
    <w:rsid w:val="000A193B"/>
    <w:rsid w:val="000A291E"/>
    <w:rsid w:val="000A359D"/>
    <w:rsid w:val="000A6D55"/>
    <w:rsid w:val="000B4928"/>
    <w:rsid w:val="000B5A76"/>
    <w:rsid w:val="000B72EF"/>
    <w:rsid w:val="000B75EC"/>
    <w:rsid w:val="000B7EB7"/>
    <w:rsid w:val="000C15A9"/>
    <w:rsid w:val="000C360E"/>
    <w:rsid w:val="000C4701"/>
    <w:rsid w:val="000C56AB"/>
    <w:rsid w:val="000C60A3"/>
    <w:rsid w:val="000C6564"/>
    <w:rsid w:val="000C73BE"/>
    <w:rsid w:val="000D1448"/>
    <w:rsid w:val="000E08DC"/>
    <w:rsid w:val="000E0D31"/>
    <w:rsid w:val="000E48C0"/>
    <w:rsid w:val="000E4D59"/>
    <w:rsid w:val="000F0FE3"/>
    <w:rsid w:val="000F1074"/>
    <w:rsid w:val="000F26D9"/>
    <w:rsid w:val="000F2DF2"/>
    <w:rsid w:val="000F3D21"/>
    <w:rsid w:val="000F6BD3"/>
    <w:rsid w:val="000F7195"/>
    <w:rsid w:val="000F7199"/>
    <w:rsid w:val="001008F1"/>
    <w:rsid w:val="00106B8A"/>
    <w:rsid w:val="00110466"/>
    <w:rsid w:val="00115FDA"/>
    <w:rsid w:val="00116878"/>
    <w:rsid w:val="001177C1"/>
    <w:rsid w:val="00123FB4"/>
    <w:rsid w:val="00124BF6"/>
    <w:rsid w:val="0013353A"/>
    <w:rsid w:val="0013460B"/>
    <w:rsid w:val="001348C3"/>
    <w:rsid w:val="00135A16"/>
    <w:rsid w:val="00136CD6"/>
    <w:rsid w:val="0013704F"/>
    <w:rsid w:val="00137AA6"/>
    <w:rsid w:val="00137D29"/>
    <w:rsid w:val="00141EF4"/>
    <w:rsid w:val="001420A9"/>
    <w:rsid w:val="00142FDC"/>
    <w:rsid w:val="001473D0"/>
    <w:rsid w:val="001479B3"/>
    <w:rsid w:val="001501FC"/>
    <w:rsid w:val="001561EF"/>
    <w:rsid w:val="001571AF"/>
    <w:rsid w:val="001611C5"/>
    <w:rsid w:val="001622F9"/>
    <w:rsid w:val="00163CCF"/>
    <w:rsid w:val="00165FC1"/>
    <w:rsid w:val="00170D52"/>
    <w:rsid w:val="0017195B"/>
    <w:rsid w:val="00171D14"/>
    <w:rsid w:val="00172EDE"/>
    <w:rsid w:val="00173A37"/>
    <w:rsid w:val="00177F33"/>
    <w:rsid w:val="00181DC6"/>
    <w:rsid w:val="00184CA2"/>
    <w:rsid w:val="00190DA7"/>
    <w:rsid w:val="0019541D"/>
    <w:rsid w:val="00197308"/>
    <w:rsid w:val="001A0631"/>
    <w:rsid w:val="001A0E6B"/>
    <w:rsid w:val="001A1AB5"/>
    <w:rsid w:val="001A4394"/>
    <w:rsid w:val="001A5610"/>
    <w:rsid w:val="001A56E1"/>
    <w:rsid w:val="001A6182"/>
    <w:rsid w:val="001B0412"/>
    <w:rsid w:val="001B12F5"/>
    <w:rsid w:val="001B2B1E"/>
    <w:rsid w:val="001B3088"/>
    <w:rsid w:val="001B325C"/>
    <w:rsid w:val="001B47E0"/>
    <w:rsid w:val="001B64FC"/>
    <w:rsid w:val="001B735C"/>
    <w:rsid w:val="001C0ABA"/>
    <w:rsid w:val="001C653F"/>
    <w:rsid w:val="001C661B"/>
    <w:rsid w:val="001D2786"/>
    <w:rsid w:val="001D321A"/>
    <w:rsid w:val="001D4E61"/>
    <w:rsid w:val="001D6121"/>
    <w:rsid w:val="001D6171"/>
    <w:rsid w:val="001E0009"/>
    <w:rsid w:val="001E083B"/>
    <w:rsid w:val="001E5870"/>
    <w:rsid w:val="001E6C92"/>
    <w:rsid w:val="001E776B"/>
    <w:rsid w:val="001E7EEA"/>
    <w:rsid w:val="001F007C"/>
    <w:rsid w:val="001F0DE6"/>
    <w:rsid w:val="001F0FDE"/>
    <w:rsid w:val="001F13C6"/>
    <w:rsid w:val="001F211B"/>
    <w:rsid w:val="001F2340"/>
    <w:rsid w:val="001F465B"/>
    <w:rsid w:val="001F5E14"/>
    <w:rsid w:val="002003EB"/>
    <w:rsid w:val="002004A4"/>
    <w:rsid w:val="0020213B"/>
    <w:rsid w:val="00203722"/>
    <w:rsid w:val="0020724E"/>
    <w:rsid w:val="00207A9E"/>
    <w:rsid w:val="0021290D"/>
    <w:rsid w:val="00213470"/>
    <w:rsid w:val="002149C2"/>
    <w:rsid w:val="002150E0"/>
    <w:rsid w:val="00217CCE"/>
    <w:rsid w:val="0022053B"/>
    <w:rsid w:val="00220E0A"/>
    <w:rsid w:val="00221FB3"/>
    <w:rsid w:val="00223540"/>
    <w:rsid w:val="002235E3"/>
    <w:rsid w:val="00223D09"/>
    <w:rsid w:val="0022502A"/>
    <w:rsid w:val="00230A74"/>
    <w:rsid w:val="002316EA"/>
    <w:rsid w:val="00233E31"/>
    <w:rsid w:val="002343C3"/>
    <w:rsid w:val="00234802"/>
    <w:rsid w:val="0023503B"/>
    <w:rsid w:val="00235A92"/>
    <w:rsid w:val="0023619A"/>
    <w:rsid w:val="00236F41"/>
    <w:rsid w:val="00237267"/>
    <w:rsid w:val="00240172"/>
    <w:rsid w:val="00242FAA"/>
    <w:rsid w:val="002457EE"/>
    <w:rsid w:val="002473C8"/>
    <w:rsid w:val="00247D79"/>
    <w:rsid w:val="0025055C"/>
    <w:rsid w:val="002512ED"/>
    <w:rsid w:val="00253230"/>
    <w:rsid w:val="00254056"/>
    <w:rsid w:val="0026022B"/>
    <w:rsid w:val="002617E7"/>
    <w:rsid w:val="00262A06"/>
    <w:rsid w:val="002640A8"/>
    <w:rsid w:val="00266A3A"/>
    <w:rsid w:val="002700F7"/>
    <w:rsid w:val="00270308"/>
    <w:rsid w:val="00271F12"/>
    <w:rsid w:val="0027288B"/>
    <w:rsid w:val="00274715"/>
    <w:rsid w:val="00275800"/>
    <w:rsid w:val="00277260"/>
    <w:rsid w:val="002802DE"/>
    <w:rsid w:val="00280C74"/>
    <w:rsid w:val="002832F3"/>
    <w:rsid w:val="002864AD"/>
    <w:rsid w:val="002869B0"/>
    <w:rsid w:val="002915E3"/>
    <w:rsid w:val="002932FD"/>
    <w:rsid w:val="00293D6E"/>
    <w:rsid w:val="00293E58"/>
    <w:rsid w:val="00296093"/>
    <w:rsid w:val="00297ECF"/>
    <w:rsid w:val="002A2436"/>
    <w:rsid w:val="002A3BDA"/>
    <w:rsid w:val="002A5086"/>
    <w:rsid w:val="002B102D"/>
    <w:rsid w:val="002B2F23"/>
    <w:rsid w:val="002C0DBD"/>
    <w:rsid w:val="002C1602"/>
    <w:rsid w:val="002C5835"/>
    <w:rsid w:val="002D0600"/>
    <w:rsid w:val="002D1079"/>
    <w:rsid w:val="002D21BA"/>
    <w:rsid w:val="002D3385"/>
    <w:rsid w:val="002D67FD"/>
    <w:rsid w:val="002E2567"/>
    <w:rsid w:val="002E52BC"/>
    <w:rsid w:val="002E63B8"/>
    <w:rsid w:val="002E6C09"/>
    <w:rsid w:val="002F4889"/>
    <w:rsid w:val="002F7418"/>
    <w:rsid w:val="00300991"/>
    <w:rsid w:val="00300CDE"/>
    <w:rsid w:val="00300E9F"/>
    <w:rsid w:val="00301A80"/>
    <w:rsid w:val="00301CB5"/>
    <w:rsid w:val="00304075"/>
    <w:rsid w:val="003178C4"/>
    <w:rsid w:val="00320A60"/>
    <w:rsid w:val="0033058A"/>
    <w:rsid w:val="00330C8D"/>
    <w:rsid w:val="00333176"/>
    <w:rsid w:val="00337C7F"/>
    <w:rsid w:val="00340CE7"/>
    <w:rsid w:val="00343A08"/>
    <w:rsid w:val="00346EEC"/>
    <w:rsid w:val="003520D6"/>
    <w:rsid w:val="00352CB8"/>
    <w:rsid w:val="00353CA8"/>
    <w:rsid w:val="0035524D"/>
    <w:rsid w:val="0035562E"/>
    <w:rsid w:val="00355DD2"/>
    <w:rsid w:val="003571EC"/>
    <w:rsid w:val="003623F7"/>
    <w:rsid w:val="0036552D"/>
    <w:rsid w:val="00365AC0"/>
    <w:rsid w:val="00366E09"/>
    <w:rsid w:val="00370D8C"/>
    <w:rsid w:val="00370F4A"/>
    <w:rsid w:val="00372CBE"/>
    <w:rsid w:val="00373FCB"/>
    <w:rsid w:val="00375C0B"/>
    <w:rsid w:val="003825F7"/>
    <w:rsid w:val="0038310D"/>
    <w:rsid w:val="00383E90"/>
    <w:rsid w:val="0038508B"/>
    <w:rsid w:val="003857BA"/>
    <w:rsid w:val="003863D9"/>
    <w:rsid w:val="00387743"/>
    <w:rsid w:val="003909D1"/>
    <w:rsid w:val="00395A76"/>
    <w:rsid w:val="003970EA"/>
    <w:rsid w:val="003A016D"/>
    <w:rsid w:val="003A0A98"/>
    <w:rsid w:val="003A2EBD"/>
    <w:rsid w:val="003A3A42"/>
    <w:rsid w:val="003A4693"/>
    <w:rsid w:val="003A4893"/>
    <w:rsid w:val="003A4DA2"/>
    <w:rsid w:val="003A5E55"/>
    <w:rsid w:val="003B0493"/>
    <w:rsid w:val="003B04C9"/>
    <w:rsid w:val="003B0F02"/>
    <w:rsid w:val="003B4521"/>
    <w:rsid w:val="003C12C6"/>
    <w:rsid w:val="003C1E75"/>
    <w:rsid w:val="003C26FD"/>
    <w:rsid w:val="003C2BE7"/>
    <w:rsid w:val="003C48A5"/>
    <w:rsid w:val="003C5582"/>
    <w:rsid w:val="003C5BB5"/>
    <w:rsid w:val="003C5F06"/>
    <w:rsid w:val="003C60F6"/>
    <w:rsid w:val="003C70D9"/>
    <w:rsid w:val="003D02EE"/>
    <w:rsid w:val="003D07A1"/>
    <w:rsid w:val="003D0BFC"/>
    <w:rsid w:val="003D12CB"/>
    <w:rsid w:val="003D54ED"/>
    <w:rsid w:val="003D56CD"/>
    <w:rsid w:val="003E1A00"/>
    <w:rsid w:val="003E33D9"/>
    <w:rsid w:val="003E7E1E"/>
    <w:rsid w:val="003F177C"/>
    <w:rsid w:val="003F2437"/>
    <w:rsid w:val="003F3A3A"/>
    <w:rsid w:val="003F52F5"/>
    <w:rsid w:val="00402403"/>
    <w:rsid w:val="00402630"/>
    <w:rsid w:val="00402639"/>
    <w:rsid w:val="0040371E"/>
    <w:rsid w:val="00405521"/>
    <w:rsid w:val="0041040B"/>
    <w:rsid w:val="004137C2"/>
    <w:rsid w:val="00415278"/>
    <w:rsid w:val="00415690"/>
    <w:rsid w:val="00417565"/>
    <w:rsid w:val="00417CF1"/>
    <w:rsid w:val="004209B5"/>
    <w:rsid w:val="00420F5B"/>
    <w:rsid w:val="00424C61"/>
    <w:rsid w:val="00426C63"/>
    <w:rsid w:val="00426D2C"/>
    <w:rsid w:val="004301DC"/>
    <w:rsid w:val="004319FB"/>
    <w:rsid w:val="004323EA"/>
    <w:rsid w:val="00436633"/>
    <w:rsid w:val="004368E2"/>
    <w:rsid w:val="004374D9"/>
    <w:rsid w:val="00441056"/>
    <w:rsid w:val="00444574"/>
    <w:rsid w:val="004451A6"/>
    <w:rsid w:val="004467A3"/>
    <w:rsid w:val="0044763A"/>
    <w:rsid w:val="00451976"/>
    <w:rsid w:val="004562CE"/>
    <w:rsid w:val="00456503"/>
    <w:rsid w:val="00456EE3"/>
    <w:rsid w:val="00456FC1"/>
    <w:rsid w:val="004609C0"/>
    <w:rsid w:val="00467F29"/>
    <w:rsid w:val="0047196A"/>
    <w:rsid w:val="00471B8D"/>
    <w:rsid w:val="004753DC"/>
    <w:rsid w:val="00477D37"/>
    <w:rsid w:val="00480F96"/>
    <w:rsid w:val="004833C2"/>
    <w:rsid w:val="0048534B"/>
    <w:rsid w:val="00485C83"/>
    <w:rsid w:val="004A11A0"/>
    <w:rsid w:val="004A164C"/>
    <w:rsid w:val="004A177E"/>
    <w:rsid w:val="004A32E1"/>
    <w:rsid w:val="004A33AD"/>
    <w:rsid w:val="004A3D67"/>
    <w:rsid w:val="004A3ECA"/>
    <w:rsid w:val="004B222B"/>
    <w:rsid w:val="004B2EE1"/>
    <w:rsid w:val="004B4F01"/>
    <w:rsid w:val="004B6B99"/>
    <w:rsid w:val="004B7E9E"/>
    <w:rsid w:val="004C27A9"/>
    <w:rsid w:val="004C2E6B"/>
    <w:rsid w:val="004C3CDD"/>
    <w:rsid w:val="004C4DEF"/>
    <w:rsid w:val="004C5666"/>
    <w:rsid w:val="004C58A7"/>
    <w:rsid w:val="004C6F7E"/>
    <w:rsid w:val="004C7712"/>
    <w:rsid w:val="004D0603"/>
    <w:rsid w:val="004D0AA7"/>
    <w:rsid w:val="004D3128"/>
    <w:rsid w:val="004D50AF"/>
    <w:rsid w:val="004E000B"/>
    <w:rsid w:val="004E42C6"/>
    <w:rsid w:val="004E5C5B"/>
    <w:rsid w:val="004E724F"/>
    <w:rsid w:val="004F223C"/>
    <w:rsid w:val="004F349E"/>
    <w:rsid w:val="004F3736"/>
    <w:rsid w:val="004F3BF8"/>
    <w:rsid w:val="004F3DC1"/>
    <w:rsid w:val="004F41C6"/>
    <w:rsid w:val="004F4644"/>
    <w:rsid w:val="004F4BF0"/>
    <w:rsid w:val="004F5D3D"/>
    <w:rsid w:val="004F5FD8"/>
    <w:rsid w:val="004F7788"/>
    <w:rsid w:val="00500287"/>
    <w:rsid w:val="00504633"/>
    <w:rsid w:val="00516FE7"/>
    <w:rsid w:val="00520175"/>
    <w:rsid w:val="0052142C"/>
    <w:rsid w:val="00524313"/>
    <w:rsid w:val="00526CF1"/>
    <w:rsid w:val="005302F4"/>
    <w:rsid w:val="005327A1"/>
    <w:rsid w:val="00533050"/>
    <w:rsid w:val="00534D57"/>
    <w:rsid w:val="00535216"/>
    <w:rsid w:val="00537133"/>
    <w:rsid w:val="005401F3"/>
    <w:rsid w:val="00542134"/>
    <w:rsid w:val="00544FA4"/>
    <w:rsid w:val="0054710E"/>
    <w:rsid w:val="00547159"/>
    <w:rsid w:val="00552958"/>
    <w:rsid w:val="00552984"/>
    <w:rsid w:val="00554726"/>
    <w:rsid w:val="00556AC3"/>
    <w:rsid w:val="005570C4"/>
    <w:rsid w:val="00560A74"/>
    <w:rsid w:val="005667D5"/>
    <w:rsid w:val="00571D73"/>
    <w:rsid w:val="00572282"/>
    <w:rsid w:val="0057268D"/>
    <w:rsid w:val="0057566B"/>
    <w:rsid w:val="005763D1"/>
    <w:rsid w:val="0058027C"/>
    <w:rsid w:val="0058237C"/>
    <w:rsid w:val="00583685"/>
    <w:rsid w:val="005900CD"/>
    <w:rsid w:val="005917A9"/>
    <w:rsid w:val="00593675"/>
    <w:rsid w:val="00593C5D"/>
    <w:rsid w:val="00594F31"/>
    <w:rsid w:val="00595E31"/>
    <w:rsid w:val="00596C26"/>
    <w:rsid w:val="005976C2"/>
    <w:rsid w:val="005A0C61"/>
    <w:rsid w:val="005A2C68"/>
    <w:rsid w:val="005A3090"/>
    <w:rsid w:val="005B2FA5"/>
    <w:rsid w:val="005B315B"/>
    <w:rsid w:val="005B3221"/>
    <w:rsid w:val="005B7C12"/>
    <w:rsid w:val="005C0358"/>
    <w:rsid w:val="005C1EB3"/>
    <w:rsid w:val="005C7BBA"/>
    <w:rsid w:val="005D0244"/>
    <w:rsid w:val="005D51B2"/>
    <w:rsid w:val="005D5895"/>
    <w:rsid w:val="005E0D08"/>
    <w:rsid w:val="005E184D"/>
    <w:rsid w:val="005E41A0"/>
    <w:rsid w:val="005E6B15"/>
    <w:rsid w:val="005E6DA4"/>
    <w:rsid w:val="005E7755"/>
    <w:rsid w:val="005F22A5"/>
    <w:rsid w:val="005F4443"/>
    <w:rsid w:val="005F4F69"/>
    <w:rsid w:val="005F747B"/>
    <w:rsid w:val="0060208D"/>
    <w:rsid w:val="00602A0C"/>
    <w:rsid w:val="006109F1"/>
    <w:rsid w:val="00613739"/>
    <w:rsid w:val="00614A30"/>
    <w:rsid w:val="00616483"/>
    <w:rsid w:val="00616770"/>
    <w:rsid w:val="00616940"/>
    <w:rsid w:val="00617ABE"/>
    <w:rsid w:val="00623626"/>
    <w:rsid w:val="00623B23"/>
    <w:rsid w:val="00625095"/>
    <w:rsid w:val="00625558"/>
    <w:rsid w:val="0062694A"/>
    <w:rsid w:val="00630E64"/>
    <w:rsid w:val="00637E5D"/>
    <w:rsid w:val="00640C6F"/>
    <w:rsid w:val="006423D4"/>
    <w:rsid w:val="00645623"/>
    <w:rsid w:val="00645D54"/>
    <w:rsid w:val="00652605"/>
    <w:rsid w:val="00663757"/>
    <w:rsid w:val="00664059"/>
    <w:rsid w:val="006643F8"/>
    <w:rsid w:val="00671FD9"/>
    <w:rsid w:val="00672C8B"/>
    <w:rsid w:val="00676991"/>
    <w:rsid w:val="0068146F"/>
    <w:rsid w:val="00681DEA"/>
    <w:rsid w:val="00686F7F"/>
    <w:rsid w:val="00691920"/>
    <w:rsid w:val="00691F41"/>
    <w:rsid w:val="006943DC"/>
    <w:rsid w:val="006A18F5"/>
    <w:rsid w:val="006A29FA"/>
    <w:rsid w:val="006A3193"/>
    <w:rsid w:val="006A39C3"/>
    <w:rsid w:val="006A5A3A"/>
    <w:rsid w:val="006A6F7A"/>
    <w:rsid w:val="006B09C5"/>
    <w:rsid w:val="006B2FB2"/>
    <w:rsid w:val="006B358C"/>
    <w:rsid w:val="006B4F70"/>
    <w:rsid w:val="006B69AB"/>
    <w:rsid w:val="006C08E0"/>
    <w:rsid w:val="006C3C31"/>
    <w:rsid w:val="006C61E3"/>
    <w:rsid w:val="006C7A83"/>
    <w:rsid w:val="006D0605"/>
    <w:rsid w:val="006D0E29"/>
    <w:rsid w:val="006D21C9"/>
    <w:rsid w:val="006D2D05"/>
    <w:rsid w:val="006D2D97"/>
    <w:rsid w:val="006D4D40"/>
    <w:rsid w:val="006D55A8"/>
    <w:rsid w:val="006D55E5"/>
    <w:rsid w:val="006D5870"/>
    <w:rsid w:val="006E0B57"/>
    <w:rsid w:val="006E23CE"/>
    <w:rsid w:val="006E79A0"/>
    <w:rsid w:val="006F004D"/>
    <w:rsid w:val="006F069C"/>
    <w:rsid w:val="006F231E"/>
    <w:rsid w:val="006F2E1B"/>
    <w:rsid w:val="006F3BDE"/>
    <w:rsid w:val="007008E6"/>
    <w:rsid w:val="00700A0A"/>
    <w:rsid w:val="007010C0"/>
    <w:rsid w:val="00702B81"/>
    <w:rsid w:val="00703677"/>
    <w:rsid w:val="007123F9"/>
    <w:rsid w:val="00713D1E"/>
    <w:rsid w:val="00713DC6"/>
    <w:rsid w:val="00717766"/>
    <w:rsid w:val="00717FA1"/>
    <w:rsid w:val="00723272"/>
    <w:rsid w:val="00724D0D"/>
    <w:rsid w:val="007257D9"/>
    <w:rsid w:val="00726A8E"/>
    <w:rsid w:val="00732280"/>
    <w:rsid w:val="00734BC8"/>
    <w:rsid w:val="00735017"/>
    <w:rsid w:val="00737493"/>
    <w:rsid w:val="0074171D"/>
    <w:rsid w:val="007458FA"/>
    <w:rsid w:val="007475EC"/>
    <w:rsid w:val="00747659"/>
    <w:rsid w:val="00747D29"/>
    <w:rsid w:val="00751F85"/>
    <w:rsid w:val="007525A0"/>
    <w:rsid w:val="00754D4D"/>
    <w:rsid w:val="0075510D"/>
    <w:rsid w:val="00755D00"/>
    <w:rsid w:val="00756159"/>
    <w:rsid w:val="00761186"/>
    <w:rsid w:val="007630F4"/>
    <w:rsid w:val="00764E49"/>
    <w:rsid w:val="00765340"/>
    <w:rsid w:val="00772799"/>
    <w:rsid w:val="007730D2"/>
    <w:rsid w:val="00777BC1"/>
    <w:rsid w:val="007808D8"/>
    <w:rsid w:val="00781571"/>
    <w:rsid w:val="007907D2"/>
    <w:rsid w:val="00793520"/>
    <w:rsid w:val="00794D85"/>
    <w:rsid w:val="00795733"/>
    <w:rsid w:val="00796ACB"/>
    <w:rsid w:val="007A304E"/>
    <w:rsid w:val="007A415C"/>
    <w:rsid w:val="007A4A3B"/>
    <w:rsid w:val="007A5883"/>
    <w:rsid w:val="007A5F99"/>
    <w:rsid w:val="007B1488"/>
    <w:rsid w:val="007B5440"/>
    <w:rsid w:val="007B6DC0"/>
    <w:rsid w:val="007C1282"/>
    <w:rsid w:val="007C18AB"/>
    <w:rsid w:val="007C2E71"/>
    <w:rsid w:val="007C316B"/>
    <w:rsid w:val="007C3398"/>
    <w:rsid w:val="007C3A26"/>
    <w:rsid w:val="007C4763"/>
    <w:rsid w:val="007C59F0"/>
    <w:rsid w:val="007D2A40"/>
    <w:rsid w:val="007D4511"/>
    <w:rsid w:val="007D76B0"/>
    <w:rsid w:val="007D7BCC"/>
    <w:rsid w:val="007E0EB2"/>
    <w:rsid w:val="007E3F36"/>
    <w:rsid w:val="007E54C0"/>
    <w:rsid w:val="007E5F0E"/>
    <w:rsid w:val="007E6E03"/>
    <w:rsid w:val="007E71CD"/>
    <w:rsid w:val="007F5736"/>
    <w:rsid w:val="007F767F"/>
    <w:rsid w:val="008010FC"/>
    <w:rsid w:val="00803319"/>
    <w:rsid w:val="00803374"/>
    <w:rsid w:val="00804AAD"/>
    <w:rsid w:val="0080502A"/>
    <w:rsid w:val="0080749D"/>
    <w:rsid w:val="0081102D"/>
    <w:rsid w:val="00811A1D"/>
    <w:rsid w:val="00814193"/>
    <w:rsid w:val="00821872"/>
    <w:rsid w:val="00824BBC"/>
    <w:rsid w:val="00825716"/>
    <w:rsid w:val="008267ED"/>
    <w:rsid w:val="00826D94"/>
    <w:rsid w:val="008348FD"/>
    <w:rsid w:val="00844F30"/>
    <w:rsid w:val="00850867"/>
    <w:rsid w:val="00851C10"/>
    <w:rsid w:val="00852622"/>
    <w:rsid w:val="008532B7"/>
    <w:rsid w:val="008548D1"/>
    <w:rsid w:val="008624A2"/>
    <w:rsid w:val="008676EB"/>
    <w:rsid w:val="0087008C"/>
    <w:rsid w:val="008707AB"/>
    <w:rsid w:val="00872AB5"/>
    <w:rsid w:val="00872E9E"/>
    <w:rsid w:val="00877152"/>
    <w:rsid w:val="008777D5"/>
    <w:rsid w:val="0088024C"/>
    <w:rsid w:val="00884058"/>
    <w:rsid w:val="0089051B"/>
    <w:rsid w:val="00890CBD"/>
    <w:rsid w:val="008973B7"/>
    <w:rsid w:val="00897590"/>
    <w:rsid w:val="008A3540"/>
    <w:rsid w:val="008A3818"/>
    <w:rsid w:val="008A471A"/>
    <w:rsid w:val="008A4E72"/>
    <w:rsid w:val="008A7138"/>
    <w:rsid w:val="008A7875"/>
    <w:rsid w:val="008B0FE9"/>
    <w:rsid w:val="008B318C"/>
    <w:rsid w:val="008B3D62"/>
    <w:rsid w:val="008C1684"/>
    <w:rsid w:val="008C277C"/>
    <w:rsid w:val="008C4730"/>
    <w:rsid w:val="008D5D2E"/>
    <w:rsid w:val="008E0FE3"/>
    <w:rsid w:val="008E430C"/>
    <w:rsid w:val="008F0C03"/>
    <w:rsid w:val="008F3921"/>
    <w:rsid w:val="008F516A"/>
    <w:rsid w:val="009010DB"/>
    <w:rsid w:val="00902831"/>
    <w:rsid w:val="00906484"/>
    <w:rsid w:val="00907757"/>
    <w:rsid w:val="00910F13"/>
    <w:rsid w:val="009112F1"/>
    <w:rsid w:val="0091221F"/>
    <w:rsid w:val="00912733"/>
    <w:rsid w:val="009168EB"/>
    <w:rsid w:val="009202A0"/>
    <w:rsid w:val="0093037D"/>
    <w:rsid w:val="00932A12"/>
    <w:rsid w:val="0094235A"/>
    <w:rsid w:val="0095125B"/>
    <w:rsid w:val="009519EF"/>
    <w:rsid w:val="00952B63"/>
    <w:rsid w:val="00953974"/>
    <w:rsid w:val="00954D44"/>
    <w:rsid w:val="0096016A"/>
    <w:rsid w:val="00963C80"/>
    <w:rsid w:val="009645A5"/>
    <w:rsid w:val="00964B4C"/>
    <w:rsid w:val="00966A55"/>
    <w:rsid w:val="00967BFE"/>
    <w:rsid w:val="009706A6"/>
    <w:rsid w:val="009737F9"/>
    <w:rsid w:val="00974208"/>
    <w:rsid w:val="00975EE1"/>
    <w:rsid w:val="00976E38"/>
    <w:rsid w:val="00977AA0"/>
    <w:rsid w:val="00981B63"/>
    <w:rsid w:val="00982F4F"/>
    <w:rsid w:val="0099217A"/>
    <w:rsid w:val="009953AD"/>
    <w:rsid w:val="00995835"/>
    <w:rsid w:val="00995A80"/>
    <w:rsid w:val="0099730C"/>
    <w:rsid w:val="00997D7B"/>
    <w:rsid w:val="009A4123"/>
    <w:rsid w:val="009A4C31"/>
    <w:rsid w:val="009B297F"/>
    <w:rsid w:val="009B30B7"/>
    <w:rsid w:val="009B4603"/>
    <w:rsid w:val="009B4CD8"/>
    <w:rsid w:val="009C3871"/>
    <w:rsid w:val="009C41B6"/>
    <w:rsid w:val="009C449E"/>
    <w:rsid w:val="009C7BB8"/>
    <w:rsid w:val="009D0947"/>
    <w:rsid w:val="009D2CB1"/>
    <w:rsid w:val="009D2F15"/>
    <w:rsid w:val="009D339F"/>
    <w:rsid w:val="009D3CF1"/>
    <w:rsid w:val="009D734C"/>
    <w:rsid w:val="009E19A8"/>
    <w:rsid w:val="009E2000"/>
    <w:rsid w:val="009E21B0"/>
    <w:rsid w:val="009E45C0"/>
    <w:rsid w:val="009E5A52"/>
    <w:rsid w:val="009E5F00"/>
    <w:rsid w:val="009F3816"/>
    <w:rsid w:val="009F5172"/>
    <w:rsid w:val="00A1024A"/>
    <w:rsid w:val="00A10AC5"/>
    <w:rsid w:val="00A11D15"/>
    <w:rsid w:val="00A136D2"/>
    <w:rsid w:val="00A15E0D"/>
    <w:rsid w:val="00A20793"/>
    <w:rsid w:val="00A2415E"/>
    <w:rsid w:val="00A25D3B"/>
    <w:rsid w:val="00A26C40"/>
    <w:rsid w:val="00A27DC4"/>
    <w:rsid w:val="00A31203"/>
    <w:rsid w:val="00A31377"/>
    <w:rsid w:val="00A336EA"/>
    <w:rsid w:val="00A3394C"/>
    <w:rsid w:val="00A34EEA"/>
    <w:rsid w:val="00A40300"/>
    <w:rsid w:val="00A4204A"/>
    <w:rsid w:val="00A4265F"/>
    <w:rsid w:val="00A440DA"/>
    <w:rsid w:val="00A44FE2"/>
    <w:rsid w:val="00A4534B"/>
    <w:rsid w:val="00A53A72"/>
    <w:rsid w:val="00A55DFE"/>
    <w:rsid w:val="00A56F50"/>
    <w:rsid w:val="00A60246"/>
    <w:rsid w:val="00A62319"/>
    <w:rsid w:val="00A6383D"/>
    <w:rsid w:val="00A66E63"/>
    <w:rsid w:val="00A737CC"/>
    <w:rsid w:val="00A738A4"/>
    <w:rsid w:val="00A751B1"/>
    <w:rsid w:val="00A8332C"/>
    <w:rsid w:val="00A84C86"/>
    <w:rsid w:val="00A85001"/>
    <w:rsid w:val="00A857F5"/>
    <w:rsid w:val="00A90FB0"/>
    <w:rsid w:val="00A955C0"/>
    <w:rsid w:val="00AA1DB4"/>
    <w:rsid w:val="00AA21C4"/>
    <w:rsid w:val="00AA3353"/>
    <w:rsid w:val="00AA4588"/>
    <w:rsid w:val="00AB0E14"/>
    <w:rsid w:val="00AB15A9"/>
    <w:rsid w:val="00AB2FAC"/>
    <w:rsid w:val="00AB4E84"/>
    <w:rsid w:val="00AB6391"/>
    <w:rsid w:val="00AB6959"/>
    <w:rsid w:val="00AB763C"/>
    <w:rsid w:val="00AC0A9F"/>
    <w:rsid w:val="00AC1624"/>
    <w:rsid w:val="00AC3478"/>
    <w:rsid w:val="00AC3D02"/>
    <w:rsid w:val="00AC4854"/>
    <w:rsid w:val="00AC71F3"/>
    <w:rsid w:val="00AC7B3D"/>
    <w:rsid w:val="00AD05B4"/>
    <w:rsid w:val="00AD3042"/>
    <w:rsid w:val="00AD6797"/>
    <w:rsid w:val="00AD7D81"/>
    <w:rsid w:val="00AD7F3F"/>
    <w:rsid w:val="00AE141D"/>
    <w:rsid w:val="00AE4F20"/>
    <w:rsid w:val="00AE738E"/>
    <w:rsid w:val="00AF15E1"/>
    <w:rsid w:val="00B06F20"/>
    <w:rsid w:val="00B118E8"/>
    <w:rsid w:val="00B11F76"/>
    <w:rsid w:val="00B123A1"/>
    <w:rsid w:val="00B209D2"/>
    <w:rsid w:val="00B238A0"/>
    <w:rsid w:val="00B24565"/>
    <w:rsid w:val="00B2463F"/>
    <w:rsid w:val="00B24A4B"/>
    <w:rsid w:val="00B24B28"/>
    <w:rsid w:val="00B26C24"/>
    <w:rsid w:val="00B27D08"/>
    <w:rsid w:val="00B30259"/>
    <w:rsid w:val="00B354EB"/>
    <w:rsid w:val="00B36D7A"/>
    <w:rsid w:val="00B372DD"/>
    <w:rsid w:val="00B41CAF"/>
    <w:rsid w:val="00B4602E"/>
    <w:rsid w:val="00B46E9D"/>
    <w:rsid w:val="00B52DCB"/>
    <w:rsid w:val="00B53AE6"/>
    <w:rsid w:val="00B54935"/>
    <w:rsid w:val="00B54B2F"/>
    <w:rsid w:val="00B60525"/>
    <w:rsid w:val="00B62C37"/>
    <w:rsid w:val="00B70DAC"/>
    <w:rsid w:val="00B71B89"/>
    <w:rsid w:val="00B73E57"/>
    <w:rsid w:val="00B7425E"/>
    <w:rsid w:val="00B74B8E"/>
    <w:rsid w:val="00B8495A"/>
    <w:rsid w:val="00B84E7D"/>
    <w:rsid w:val="00B85F0B"/>
    <w:rsid w:val="00B8700B"/>
    <w:rsid w:val="00B87838"/>
    <w:rsid w:val="00B87F54"/>
    <w:rsid w:val="00B90FAA"/>
    <w:rsid w:val="00B93257"/>
    <w:rsid w:val="00B93829"/>
    <w:rsid w:val="00B93AA1"/>
    <w:rsid w:val="00B94B05"/>
    <w:rsid w:val="00B958B9"/>
    <w:rsid w:val="00B95E3F"/>
    <w:rsid w:val="00B9687E"/>
    <w:rsid w:val="00B97C3A"/>
    <w:rsid w:val="00BA3C48"/>
    <w:rsid w:val="00BA742D"/>
    <w:rsid w:val="00BA75EF"/>
    <w:rsid w:val="00BA789C"/>
    <w:rsid w:val="00BB407F"/>
    <w:rsid w:val="00BB4087"/>
    <w:rsid w:val="00BB584F"/>
    <w:rsid w:val="00BB6410"/>
    <w:rsid w:val="00BB75B2"/>
    <w:rsid w:val="00BB7DCC"/>
    <w:rsid w:val="00BC0767"/>
    <w:rsid w:val="00BC0EC9"/>
    <w:rsid w:val="00BC2B9F"/>
    <w:rsid w:val="00BC36FE"/>
    <w:rsid w:val="00BC76C3"/>
    <w:rsid w:val="00BD09C0"/>
    <w:rsid w:val="00BD09D7"/>
    <w:rsid w:val="00BD310D"/>
    <w:rsid w:val="00BD3CAD"/>
    <w:rsid w:val="00BE214A"/>
    <w:rsid w:val="00BE54E6"/>
    <w:rsid w:val="00BE5AB3"/>
    <w:rsid w:val="00BF3B79"/>
    <w:rsid w:val="00BF4C66"/>
    <w:rsid w:val="00BF7790"/>
    <w:rsid w:val="00C030F3"/>
    <w:rsid w:val="00C051F1"/>
    <w:rsid w:val="00C10327"/>
    <w:rsid w:val="00C11979"/>
    <w:rsid w:val="00C16209"/>
    <w:rsid w:val="00C166B2"/>
    <w:rsid w:val="00C16815"/>
    <w:rsid w:val="00C17774"/>
    <w:rsid w:val="00C21AF6"/>
    <w:rsid w:val="00C252F0"/>
    <w:rsid w:val="00C2645A"/>
    <w:rsid w:val="00C264B0"/>
    <w:rsid w:val="00C278E1"/>
    <w:rsid w:val="00C27CA5"/>
    <w:rsid w:val="00C3103B"/>
    <w:rsid w:val="00C3377D"/>
    <w:rsid w:val="00C3430A"/>
    <w:rsid w:val="00C34F97"/>
    <w:rsid w:val="00C37781"/>
    <w:rsid w:val="00C4392A"/>
    <w:rsid w:val="00C43ECD"/>
    <w:rsid w:val="00C44C2A"/>
    <w:rsid w:val="00C44DAB"/>
    <w:rsid w:val="00C45FA6"/>
    <w:rsid w:val="00C46571"/>
    <w:rsid w:val="00C51449"/>
    <w:rsid w:val="00C52E4D"/>
    <w:rsid w:val="00C535F1"/>
    <w:rsid w:val="00C5789C"/>
    <w:rsid w:val="00C61667"/>
    <w:rsid w:val="00C61B49"/>
    <w:rsid w:val="00C61ECE"/>
    <w:rsid w:val="00C62269"/>
    <w:rsid w:val="00C65503"/>
    <w:rsid w:val="00C65928"/>
    <w:rsid w:val="00C662A1"/>
    <w:rsid w:val="00C66D6F"/>
    <w:rsid w:val="00C67DBC"/>
    <w:rsid w:val="00C709B8"/>
    <w:rsid w:val="00C741B9"/>
    <w:rsid w:val="00C74A8A"/>
    <w:rsid w:val="00C74E3B"/>
    <w:rsid w:val="00C75A0B"/>
    <w:rsid w:val="00C76378"/>
    <w:rsid w:val="00C77DF7"/>
    <w:rsid w:val="00C83AE0"/>
    <w:rsid w:val="00C90FBA"/>
    <w:rsid w:val="00C924A9"/>
    <w:rsid w:val="00C95DF8"/>
    <w:rsid w:val="00CA1B0A"/>
    <w:rsid w:val="00CA230E"/>
    <w:rsid w:val="00CA52A1"/>
    <w:rsid w:val="00CA57E6"/>
    <w:rsid w:val="00CA5AA8"/>
    <w:rsid w:val="00CA5F17"/>
    <w:rsid w:val="00CA7DAD"/>
    <w:rsid w:val="00CB1CB6"/>
    <w:rsid w:val="00CB3A3A"/>
    <w:rsid w:val="00CB4266"/>
    <w:rsid w:val="00CB4D01"/>
    <w:rsid w:val="00CB5779"/>
    <w:rsid w:val="00CC10DB"/>
    <w:rsid w:val="00CC23F1"/>
    <w:rsid w:val="00CC5238"/>
    <w:rsid w:val="00CC6DE7"/>
    <w:rsid w:val="00CD1540"/>
    <w:rsid w:val="00CD265E"/>
    <w:rsid w:val="00CD2897"/>
    <w:rsid w:val="00CD3C13"/>
    <w:rsid w:val="00CE5F36"/>
    <w:rsid w:val="00CE6B3A"/>
    <w:rsid w:val="00CE7FFB"/>
    <w:rsid w:val="00CF1402"/>
    <w:rsid w:val="00CF1C4D"/>
    <w:rsid w:val="00CF2F56"/>
    <w:rsid w:val="00CF307C"/>
    <w:rsid w:val="00CF32FB"/>
    <w:rsid w:val="00CF4A25"/>
    <w:rsid w:val="00CF57B5"/>
    <w:rsid w:val="00CF7B6C"/>
    <w:rsid w:val="00D02189"/>
    <w:rsid w:val="00D046C6"/>
    <w:rsid w:val="00D05293"/>
    <w:rsid w:val="00D1514B"/>
    <w:rsid w:val="00D1661D"/>
    <w:rsid w:val="00D279B1"/>
    <w:rsid w:val="00D36342"/>
    <w:rsid w:val="00D37B27"/>
    <w:rsid w:val="00D37BFA"/>
    <w:rsid w:val="00D4057A"/>
    <w:rsid w:val="00D427D9"/>
    <w:rsid w:val="00D45F74"/>
    <w:rsid w:val="00D461C7"/>
    <w:rsid w:val="00D4680E"/>
    <w:rsid w:val="00D47383"/>
    <w:rsid w:val="00D51F87"/>
    <w:rsid w:val="00D52A31"/>
    <w:rsid w:val="00D60C09"/>
    <w:rsid w:val="00D62556"/>
    <w:rsid w:val="00D647F1"/>
    <w:rsid w:val="00D64D16"/>
    <w:rsid w:val="00D705D6"/>
    <w:rsid w:val="00D7190F"/>
    <w:rsid w:val="00D81D99"/>
    <w:rsid w:val="00D82CC9"/>
    <w:rsid w:val="00D861C8"/>
    <w:rsid w:val="00D93014"/>
    <w:rsid w:val="00D93D15"/>
    <w:rsid w:val="00D95634"/>
    <w:rsid w:val="00D96ADA"/>
    <w:rsid w:val="00D96FBF"/>
    <w:rsid w:val="00DA048B"/>
    <w:rsid w:val="00DA1388"/>
    <w:rsid w:val="00DA1466"/>
    <w:rsid w:val="00DA29F2"/>
    <w:rsid w:val="00DA2CED"/>
    <w:rsid w:val="00DA356A"/>
    <w:rsid w:val="00DA509B"/>
    <w:rsid w:val="00DA7195"/>
    <w:rsid w:val="00DB0E53"/>
    <w:rsid w:val="00DB4156"/>
    <w:rsid w:val="00DB4489"/>
    <w:rsid w:val="00DC25DB"/>
    <w:rsid w:val="00DC27A5"/>
    <w:rsid w:val="00DC4B4E"/>
    <w:rsid w:val="00DC58A6"/>
    <w:rsid w:val="00DC5D65"/>
    <w:rsid w:val="00DD02B8"/>
    <w:rsid w:val="00DD0F44"/>
    <w:rsid w:val="00DD23CF"/>
    <w:rsid w:val="00DD36DD"/>
    <w:rsid w:val="00DD3F9B"/>
    <w:rsid w:val="00DD5206"/>
    <w:rsid w:val="00DD6B56"/>
    <w:rsid w:val="00DD7F9E"/>
    <w:rsid w:val="00DE30F1"/>
    <w:rsid w:val="00DE3AA3"/>
    <w:rsid w:val="00DE73B7"/>
    <w:rsid w:val="00DE761D"/>
    <w:rsid w:val="00DF0B86"/>
    <w:rsid w:val="00DF0F02"/>
    <w:rsid w:val="00DF6490"/>
    <w:rsid w:val="00DF6706"/>
    <w:rsid w:val="00DF6D0E"/>
    <w:rsid w:val="00E005BB"/>
    <w:rsid w:val="00E021F5"/>
    <w:rsid w:val="00E03D20"/>
    <w:rsid w:val="00E10C1A"/>
    <w:rsid w:val="00E10C4C"/>
    <w:rsid w:val="00E11A11"/>
    <w:rsid w:val="00E15662"/>
    <w:rsid w:val="00E15C69"/>
    <w:rsid w:val="00E20008"/>
    <w:rsid w:val="00E2115F"/>
    <w:rsid w:val="00E2379F"/>
    <w:rsid w:val="00E30CBE"/>
    <w:rsid w:val="00E32AD1"/>
    <w:rsid w:val="00E3371F"/>
    <w:rsid w:val="00E40B03"/>
    <w:rsid w:val="00E40C66"/>
    <w:rsid w:val="00E40DC2"/>
    <w:rsid w:val="00E4185B"/>
    <w:rsid w:val="00E42775"/>
    <w:rsid w:val="00E42A01"/>
    <w:rsid w:val="00E42C5A"/>
    <w:rsid w:val="00E43E64"/>
    <w:rsid w:val="00E44E66"/>
    <w:rsid w:val="00E45F4D"/>
    <w:rsid w:val="00E47B20"/>
    <w:rsid w:val="00E503DB"/>
    <w:rsid w:val="00E526A6"/>
    <w:rsid w:val="00E53A49"/>
    <w:rsid w:val="00E61556"/>
    <w:rsid w:val="00E623AC"/>
    <w:rsid w:val="00E64CCB"/>
    <w:rsid w:val="00E65A37"/>
    <w:rsid w:val="00E65A45"/>
    <w:rsid w:val="00E667B4"/>
    <w:rsid w:val="00E67010"/>
    <w:rsid w:val="00E67B18"/>
    <w:rsid w:val="00E67C4A"/>
    <w:rsid w:val="00E709A9"/>
    <w:rsid w:val="00E71642"/>
    <w:rsid w:val="00E8184C"/>
    <w:rsid w:val="00E865A2"/>
    <w:rsid w:val="00E86725"/>
    <w:rsid w:val="00E8704F"/>
    <w:rsid w:val="00E8789A"/>
    <w:rsid w:val="00E925BE"/>
    <w:rsid w:val="00E926D4"/>
    <w:rsid w:val="00E92756"/>
    <w:rsid w:val="00E94513"/>
    <w:rsid w:val="00E9471D"/>
    <w:rsid w:val="00E94B98"/>
    <w:rsid w:val="00EA5AB8"/>
    <w:rsid w:val="00EB0429"/>
    <w:rsid w:val="00EB2CBE"/>
    <w:rsid w:val="00EB31A0"/>
    <w:rsid w:val="00EB53AC"/>
    <w:rsid w:val="00EB6780"/>
    <w:rsid w:val="00EC1C16"/>
    <w:rsid w:val="00EC216B"/>
    <w:rsid w:val="00EC5F24"/>
    <w:rsid w:val="00EC7FF3"/>
    <w:rsid w:val="00ED4639"/>
    <w:rsid w:val="00ED7B04"/>
    <w:rsid w:val="00EE1199"/>
    <w:rsid w:val="00EE13F3"/>
    <w:rsid w:val="00EE2407"/>
    <w:rsid w:val="00EE2CB6"/>
    <w:rsid w:val="00EE686E"/>
    <w:rsid w:val="00EE7955"/>
    <w:rsid w:val="00EF0CE0"/>
    <w:rsid w:val="00EF1928"/>
    <w:rsid w:val="00EF450D"/>
    <w:rsid w:val="00EF4DCC"/>
    <w:rsid w:val="00EF4E3D"/>
    <w:rsid w:val="00EF5F82"/>
    <w:rsid w:val="00EF718F"/>
    <w:rsid w:val="00F000BF"/>
    <w:rsid w:val="00F01E2C"/>
    <w:rsid w:val="00F05D67"/>
    <w:rsid w:val="00F07028"/>
    <w:rsid w:val="00F07299"/>
    <w:rsid w:val="00F0766C"/>
    <w:rsid w:val="00F1094E"/>
    <w:rsid w:val="00F10DCB"/>
    <w:rsid w:val="00F13869"/>
    <w:rsid w:val="00F15888"/>
    <w:rsid w:val="00F1738F"/>
    <w:rsid w:val="00F20595"/>
    <w:rsid w:val="00F233EB"/>
    <w:rsid w:val="00F241A5"/>
    <w:rsid w:val="00F26165"/>
    <w:rsid w:val="00F26315"/>
    <w:rsid w:val="00F26648"/>
    <w:rsid w:val="00F30DA8"/>
    <w:rsid w:val="00F329DA"/>
    <w:rsid w:val="00F3401D"/>
    <w:rsid w:val="00F34F24"/>
    <w:rsid w:val="00F41F4F"/>
    <w:rsid w:val="00F46136"/>
    <w:rsid w:val="00F46746"/>
    <w:rsid w:val="00F47F67"/>
    <w:rsid w:val="00F50F79"/>
    <w:rsid w:val="00F56066"/>
    <w:rsid w:val="00F5686A"/>
    <w:rsid w:val="00F6015B"/>
    <w:rsid w:val="00F64309"/>
    <w:rsid w:val="00F65C50"/>
    <w:rsid w:val="00F704EC"/>
    <w:rsid w:val="00F72E08"/>
    <w:rsid w:val="00F7774C"/>
    <w:rsid w:val="00F82C25"/>
    <w:rsid w:val="00F86BBC"/>
    <w:rsid w:val="00F901E0"/>
    <w:rsid w:val="00F90AC6"/>
    <w:rsid w:val="00F92132"/>
    <w:rsid w:val="00F928D1"/>
    <w:rsid w:val="00F95110"/>
    <w:rsid w:val="00FA244A"/>
    <w:rsid w:val="00FA2CE9"/>
    <w:rsid w:val="00FA33C4"/>
    <w:rsid w:val="00FA4855"/>
    <w:rsid w:val="00FB3653"/>
    <w:rsid w:val="00FB407D"/>
    <w:rsid w:val="00FB4EC7"/>
    <w:rsid w:val="00FB7D0F"/>
    <w:rsid w:val="00FC2401"/>
    <w:rsid w:val="00FC2BE2"/>
    <w:rsid w:val="00FC2E94"/>
    <w:rsid w:val="00FD0FFC"/>
    <w:rsid w:val="00FD3265"/>
    <w:rsid w:val="00FD4474"/>
    <w:rsid w:val="00FD6274"/>
    <w:rsid w:val="00FD64F7"/>
    <w:rsid w:val="00FE3108"/>
    <w:rsid w:val="00FE368D"/>
    <w:rsid w:val="00FE684E"/>
    <w:rsid w:val="00FE7E33"/>
    <w:rsid w:val="00FF6C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82A98"/>
  <w15:chartTrackingRefBased/>
  <w15:docId w15:val="{25E6F1FD-053B-4C32-AAD6-18CD7E7BF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13353A"/>
    <w:pPr>
      <w:spacing w:after="0"/>
      <w:ind w:left="720"/>
      <w:contextualSpacing/>
    </w:pPr>
    <w:rPr>
      <w:rFonts w:ascii="Times New Roman" w:hAnsi="Times New Roman"/>
      <w:sz w:val="24"/>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3353A"/>
    <w:rPr>
      <w:rFonts w:ascii="Times New Roman" w:hAnsi="Times New Roman"/>
      <w:sz w:val="24"/>
    </w:rPr>
  </w:style>
  <w:style w:type="table" w:styleId="TableGrid">
    <w:name w:val="Table Grid"/>
    <w:basedOn w:val="TableNormal"/>
    <w:uiPriority w:val="39"/>
    <w:rsid w:val="00DE3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3CA8"/>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F44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43"/>
    <w:rPr>
      <w:rFonts w:ascii="Segoe UI" w:hAnsi="Segoe UI" w:cs="Segoe UI"/>
      <w:sz w:val="18"/>
      <w:szCs w:val="18"/>
    </w:rPr>
  </w:style>
  <w:style w:type="paragraph" w:styleId="Revision">
    <w:name w:val="Revision"/>
    <w:hidden/>
    <w:uiPriority w:val="99"/>
    <w:semiHidden/>
    <w:rsid w:val="00BF4C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48121">
      <w:bodyDiv w:val="1"/>
      <w:marLeft w:val="0"/>
      <w:marRight w:val="0"/>
      <w:marTop w:val="0"/>
      <w:marBottom w:val="0"/>
      <w:divBdr>
        <w:top w:val="none" w:sz="0" w:space="0" w:color="auto"/>
        <w:left w:val="none" w:sz="0" w:space="0" w:color="auto"/>
        <w:bottom w:val="none" w:sz="0" w:space="0" w:color="auto"/>
        <w:right w:val="none" w:sz="0" w:space="0" w:color="auto"/>
      </w:divBdr>
      <w:divsChild>
        <w:div w:id="108360484">
          <w:marLeft w:val="0"/>
          <w:marRight w:val="0"/>
          <w:marTop w:val="0"/>
          <w:marBottom w:val="0"/>
          <w:divBdr>
            <w:top w:val="single" w:sz="18" w:space="15" w:color="F1F1F1"/>
            <w:left w:val="none" w:sz="0" w:space="0" w:color="auto"/>
            <w:bottom w:val="none" w:sz="0" w:space="0" w:color="auto"/>
            <w:right w:val="none" w:sz="0" w:space="0" w:color="auto"/>
          </w:divBdr>
          <w:divsChild>
            <w:div w:id="1830049015">
              <w:marLeft w:val="0"/>
              <w:marRight w:val="600"/>
              <w:marTop w:val="0"/>
              <w:marBottom w:val="0"/>
              <w:divBdr>
                <w:top w:val="none" w:sz="0" w:space="0" w:color="auto"/>
                <w:left w:val="none" w:sz="0" w:space="0" w:color="auto"/>
                <w:bottom w:val="none" w:sz="0" w:space="0" w:color="auto"/>
                <w:right w:val="none" w:sz="0" w:space="0" w:color="auto"/>
              </w:divBdr>
              <w:divsChild>
                <w:div w:id="282927186">
                  <w:marLeft w:val="0"/>
                  <w:marRight w:val="0"/>
                  <w:marTop w:val="300"/>
                  <w:marBottom w:val="0"/>
                  <w:divBdr>
                    <w:top w:val="none" w:sz="0" w:space="0" w:color="auto"/>
                    <w:left w:val="none" w:sz="0" w:space="0" w:color="auto"/>
                    <w:bottom w:val="none" w:sz="0" w:space="0" w:color="auto"/>
                    <w:right w:val="none" w:sz="0" w:space="0" w:color="auto"/>
                  </w:divBdr>
                  <w:divsChild>
                    <w:div w:id="1735002436">
                      <w:marLeft w:val="0"/>
                      <w:marRight w:val="0"/>
                      <w:marTop w:val="0"/>
                      <w:marBottom w:val="0"/>
                      <w:divBdr>
                        <w:top w:val="none" w:sz="0" w:space="0" w:color="auto"/>
                        <w:left w:val="none" w:sz="0" w:space="0" w:color="auto"/>
                        <w:bottom w:val="none" w:sz="0" w:space="0" w:color="auto"/>
                        <w:right w:val="none" w:sz="0" w:space="0" w:color="auto"/>
                      </w:divBdr>
                      <w:divsChild>
                        <w:div w:id="89747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92565">
                  <w:marLeft w:val="0"/>
                  <w:marRight w:val="0"/>
                  <w:marTop w:val="300"/>
                  <w:marBottom w:val="300"/>
                  <w:divBdr>
                    <w:top w:val="none" w:sz="0" w:space="0" w:color="auto"/>
                    <w:left w:val="none" w:sz="0" w:space="0" w:color="auto"/>
                    <w:bottom w:val="none" w:sz="0" w:space="0" w:color="auto"/>
                    <w:right w:val="none" w:sz="0" w:space="0" w:color="auto"/>
                  </w:divBdr>
                  <w:divsChild>
                    <w:div w:id="1353847353">
                      <w:marLeft w:val="0"/>
                      <w:marRight w:val="0"/>
                      <w:marTop w:val="0"/>
                      <w:marBottom w:val="0"/>
                      <w:divBdr>
                        <w:top w:val="none" w:sz="0" w:space="0" w:color="auto"/>
                        <w:left w:val="none" w:sz="0" w:space="0" w:color="auto"/>
                        <w:bottom w:val="none" w:sz="0" w:space="0" w:color="auto"/>
                        <w:right w:val="none" w:sz="0" w:space="0" w:color="auto"/>
                      </w:divBdr>
                      <w:divsChild>
                        <w:div w:id="19879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11252">
              <w:marLeft w:val="0"/>
              <w:marRight w:val="0"/>
              <w:marTop w:val="0"/>
              <w:marBottom w:val="0"/>
              <w:divBdr>
                <w:top w:val="none" w:sz="0" w:space="0" w:color="auto"/>
                <w:left w:val="none" w:sz="0" w:space="0" w:color="auto"/>
                <w:bottom w:val="none" w:sz="0" w:space="0" w:color="auto"/>
                <w:right w:val="none" w:sz="0" w:space="0" w:color="auto"/>
              </w:divBdr>
              <w:divsChild>
                <w:div w:id="505174169">
                  <w:marLeft w:val="0"/>
                  <w:marRight w:val="0"/>
                  <w:marTop w:val="0"/>
                  <w:marBottom w:val="0"/>
                  <w:divBdr>
                    <w:top w:val="none" w:sz="0" w:space="0" w:color="auto"/>
                    <w:left w:val="none" w:sz="0" w:space="0" w:color="auto"/>
                    <w:bottom w:val="none" w:sz="0" w:space="0" w:color="auto"/>
                    <w:right w:val="none" w:sz="0" w:space="0" w:color="auto"/>
                  </w:divBdr>
                </w:div>
                <w:div w:id="153301805">
                  <w:marLeft w:val="0"/>
                  <w:marRight w:val="0"/>
                  <w:marTop w:val="600"/>
                  <w:marBottom w:val="0"/>
                  <w:divBdr>
                    <w:top w:val="single" w:sz="18" w:space="30" w:color="F1F1F1"/>
                    <w:left w:val="none" w:sz="0" w:space="0" w:color="auto"/>
                    <w:bottom w:val="single" w:sz="18" w:space="30" w:color="F1F1F1"/>
                    <w:right w:val="none" w:sz="0" w:space="0" w:color="auto"/>
                  </w:divBdr>
                </w:div>
              </w:divsChild>
            </w:div>
          </w:divsChild>
        </w:div>
        <w:div w:id="1390691461">
          <w:marLeft w:val="0"/>
          <w:marRight w:val="0"/>
          <w:marTop w:val="0"/>
          <w:marBottom w:val="0"/>
          <w:divBdr>
            <w:top w:val="none" w:sz="0" w:space="0" w:color="auto"/>
            <w:left w:val="none" w:sz="0" w:space="0" w:color="auto"/>
            <w:bottom w:val="none" w:sz="0" w:space="0" w:color="auto"/>
            <w:right w:val="none" w:sz="0" w:space="0" w:color="auto"/>
          </w:divBdr>
          <w:divsChild>
            <w:div w:id="1498039012">
              <w:marLeft w:val="0"/>
              <w:marRight w:val="0"/>
              <w:marTop w:val="0"/>
              <w:marBottom w:val="600"/>
              <w:divBdr>
                <w:top w:val="none" w:sz="0" w:space="0" w:color="auto"/>
                <w:left w:val="none" w:sz="0" w:space="0" w:color="auto"/>
                <w:bottom w:val="single" w:sz="18" w:space="13" w:color="F1F1F1"/>
                <w:right w:val="none" w:sz="0" w:space="0" w:color="auto"/>
              </w:divBdr>
            </w:div>
            <w:div w:id="2115243882">
              <w:marLeft w:val="0"/>
              <w:marRight w:val="0"/>
              <w:marTop w:val="0"/>
              <w:marBottom w:val="600"/>
              <w:divBdr>
                <w:top w:val="none" w:sz="0" w:space="0" w:color="auto"/>
                <w:left w:val="none" w:sz="0" w:space="0" w:color="auto"/>
                <w:bottom w:val="none" w:sz="0" w:space="0" w:color="auto"/>
                <w:right w:val="none" w:sz="0" w:space="0" w:color="auto"/>
              </w:divBdr>
              <w:divsChild>
                <w:div w:id="1276063864">
                  <w:marLeft w:val="0"/>
                  <w:marRight w:val="0"/>
                  <w:marTop w:val="0"/>
                  <w:marBottom w:val="0"/>
                  <w:divBdr>
                    <w:top w:val="none" w:sz="0" w:space="0" w:color="auto"/>
                    <w:left w:val="none" w:sz="0" w:space="0" w:color="auto"/>
                    <w:bottom w:val="none" w:sz="0" w:space="0" w:color="auto"/>
                    <w:right w:val="none" w:sz="0" w:space="0" w:color="auto"/>
                  </w:divBdr>
                  <w:divsChild>
                    <w:div w:id="9194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TMC</dc:creator>
  <cp:keywords/>
  <dc:description/>
  <cp:lastModifiedBy>Daiva Gerybaitė</cp:lastModifiedBy>
  <cp:revision>15</cp:revision>
  <dcterms:created xsi:type="dcterms:W3CDTF">2026-08-04T02:48:00Z</dcterms:created>
  <dcterms:modified xsi:type="dcterms:W3CDTF">2026-08-28T11:25:00Z</dcterms:modified>
</cp:coreProperties>
</file>